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0E4500" w14:textId="77777777" w:rsidR="00D81A67" w:rsidRDefault="00D81A67">
      <w:pPr>
        <w:widowControl w:val="0"/>
        <w:rPr>
          <w:snapToGrid w:val="0"/>
          <w:sz w:val="8"/>
        </w:rPr>
      </w:pPr>
    </w:p>
    <w:p w14:paraId="1E0E4501" w14:textId="77777777" w:rsidR="00D81A67" w:rsidRDefault="00D81A67">
      <w:pPr>
        <w:widowControl w:val="0"/>
        <w:rPr>
          <w:snapToGrid w:val="0"/>
          <w:sz w:val="8"/>
        </w:rPr>
      </w:pPr>
    </w:p>
    <w:p w14:paraId="1E0E4502" w14:textId="77777777" w:rsidR="00D81A67" w:rsidRDefault="00D81A67">
      <w:pPr>
        <w:pStyle w:val="Encabezado"/>
        <w:widowControl w:val="0"/>
        <w:tabs>
          <w:tab w:val="clear" w:pos="4252"/>
          <w:tab w:val="clear" w:pos="8504"/>
        </w:tabs>
        <w:ind w:firstLine="720"/>
        <w:rPr>
          <w:b/>
          <w:snapToGrid w:val="0"/>
        </w:rPr>
      </w:pPr>
    </w:p>
    <w:p w14:paraId="1E0E4503" w14:textId="77777777" w:rsidR="00D81A67" w:rsidRDefault="00D81A67">
      <w:pPr>
        <w:pStyle w:val="Encabezado"/>
        <w:widowControl w:val="0"/>
        <w:tabs>
          <w:tab w:val="clear" w:pos="4252"/>
          <w:tab w:val="clear" w:pos="8504"/>
        </w:tabs>
        <w:ind w:firstLine="720"/>
        <w:rPr>
          <w:b/>
          <w:snapToGrid w:val="0"/>
        </w:rPr>
      </w:pPr>
      <w:r>
        <w:rPr>
          <w:b/>
          <w:snapToGrid w:val="0"/>
          <w:sz w:val="22"/>
          <w:u w:val="single"/>
        </w:rPr>
        <w:t>FICHA DE DECLARACIÓN LEGAL DE ETIQUETADO</w:t>
      </w:r>
      <w:r>
        <w:rPr>
          <w:b/>
          <w:snapToGrid w:val="0"/>
          <w:u w:val="single"/>
        </w:rPr>
        <w:t xml:space="preserve"> </w:t>
      </w:r>
      <w:r>
        <w:rPr>
          <w:b/>
          <w:snapToGrid w:val="0"/>
        </w:rPr>
        <w:tab/>
      </w:r>
      <w:r>
        <w:rPr>
          <w:b/>
          <w:snapToGrid w:val="0"/>
        </w:rPr>
        <w:tab/>
      </w:r>
    </w:p>
    <w:p w14:paraId="1E0E4504" w14:textId="77777777" w:rsidR="00D81A67" w:rsidRDefault="00D81A67">
      <w:pPr>
        <w:pStyle w:val="Encabezado"/>
        <w:widowControl w:val="0"/>
        <w:tabs>
          <w:tab w:val="clear" w:pos="4252"/>
          <w:tab w:val="clear" w:pos="8504"/>
        </w:tabs>
        <w:rPr>
          <w:snapToGrid w:val="0"/>
        </w:rPr>
      </w:pPr>
    </w:p>
    <w:p w14:paraId="1E0E4505" w14:textId="12677783" w:rsidR="00D81A67" w:rsidRDefault="00D81A67">
      <w:pPr>
        <w:pStyle w:val="Encabezado"/>
        <w:widowControl w:val="0"/>
        <w:tabs>
          <w:tab w:val="clear" w:pos="4252"/>
          <w:tab w:val="clear" w:pos="8504"/>
        </w:tabs>
        <w:spacing w:line="360" w:lineRule="auto"/>
        <w:rPr>
          <w:b/>
          <w:snapToGrid w:val="0"/>
        </w:rPr>
      </w:pPr>
      <w:bookmarkStart w:id="0" w:name="_GoBack"/>
      <w:r>
        <w:rPr>
          <w:snapToGrid w:val="0"/>
        </w:rPr>
        <w:tab/>
      </w:r>
      <w:r w:rsidR="004A58B5">
        <w:rPr>
          <w:b/>
          <w:snapToGrid w:val="0"/>
        </w:rPr>
        <w:t>Pro</w:t>
      </w:r>
      <w:r w:rsidR="009E7A4E">
        <w:rPr>
          <w:b/>
          <w:snapToGrid w:val="0"/>
        </w:rPr>
        <w:t>ducto</w:t>
      </w:r>
      <w:r w:rsidR="009E7A4E">
        <w:rPr>
          <w:b/>
          <w:snapToGrid w:val="0"/>
        </w:rPr>
        <w:tab/>
        <w:t>:</w:t>
      </w:r>
      <w:r w:rsidR="005F2C80">
        <w:rPr>
          <w:b/>
          <w:snapToGrid w:val="0"/>
        </w:rPr>
        <w:t xml:space="preserve">   </w:t>
      </w:r>
      <w:r w:rsidR="00584ABB">
        <w:rPr>
          <w:b/>
          <w:snapToGrid w:val="0"/>
        </w:rPr>
        <w:t>HUESITOS</w:t>
      </w:r>
      <w:r w:rsidR="0013118A">
        <w:rPr>
          <w:b/>
          <w:snapToGrid w:val="0"/>
        </w:rPr>
        <w:t xml:space="preserve"> ORIGINAL</w:t>
      </w:r>
      <w:r w:rsidR="00394BC6">
        <w:rPr>
          <w:b/>
          <w:snapToGrid w:val="0"/>
        </w:rPr>
        <w:t>.</w:t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</w:p>
    <w:bookmarkEnd w:id="0"/>
    <w:p w14:paraId="1E0E4506" w14:textId="18399334" w:rsidR="00D81A67" w:rsidRDefault="00D81A67">
      <w:pPr>
        <w:pStyle w:val="Encabezado"/>
        <w:widowControl w:val="0"/>
        <w:tabs>
          <w:tab w:val="clear" w:pos="4252"/>
          <w:tab w:val="clear" w:pos="8504"/>
        </w:tabs>
        <w:spacing w:line="360" w:lineRule="auto"/>
        <w:rPr>
          <w:snapToGrid w:val="0"/>
        </w:rPr>
      </w:pPr>
      <w:r>
        <w:rPr>
          <w:b/>
          <w:snapToGrid w:val="0"/>
        </w:rPr>
        <w:tab/>
        <w:t>Formato</w:t>
      </w:r>
      <w:r>
        <w:rPr>
          <w:b/>
          <w:snapToGrid w:val="0"/>
        </w:rPr>
        <w:tab/>
        <w:t xml:space="preserve">:   </w:t>
      </w:r>
      <w:r w:rsidR="00584ABB">
        <w:rPr>
          <w:b/>
          <w:snapToGrid w:val="0"/>
        </w:rPr>
        <w:t>20</w:t>
      </w:r>
      <w:r w:rsidR="005D593E">
        <w:rPr>
          <w:b/>
          <w:snapToGrid w:val="0"/>
        </w:rPr>
        <w:t xml:space="preserve"> g</w:t>
      </w:r>
      <w:r w:rsidR="005D593E">
        <w:rPr>
          <w:b/>
          <w:snapToGrid w:val="0"/>
        </w:rPr>
        <w:tab/>
      </w:r>
      <w:r w:rsidR="00A83781">
        <w:rPr>
          <w:b/>
          <w:snapToGrid w:val="0"/>
        </w:rPr>
        <w:tab/>
      </w:r>
      <w:r w:rsidR="005D593E">
        <w:rPr>
          <w:b/>
          <w:snapToGrid w:val="0"/>
        </w:rPr>
        <w:tab/>
      </w:r>
      <w:r w:rsidR="005D593E">
        <w:rPr>
          <w:b/>
          <w:snapToGrid w:val="0"/>
        </w:rPr>
        <w:tab/>
      </w:r>
      <w:r w:rsidR="005D593E">
        <w:rPr>
          <w:b/>
          <w:snapToGrid w:val="0"/>
        </w:rPr>
        <w:tab/>
      </w:r>
      <w:r w:rsidR="00EC23CF">
        <w:rPr>
          <w:b/>
          <w:snapToGrid w:val="0"/>
        </w:rPr>
        <w:tab/>
      </w:r>
      <w:r w:rsidR="00584ABB">
        <w:rPr>
          <w:b/>
          <w:snapToGrid w:val="0"/>
        </w:rPr>
        <w:tab/>
      </w:r>
      <w:r>
        <w:rPr>
          <w:b/>
          <w:snapToGrid w:val="0"/>
        </w:rPr>
        <w:t>Código</w:t>
      </w:r>
      <w:r>
        <w:rPr>
          <w:b/>
          <w:snapToGrid w:val="0"/>
        </w:rPr>
        <w:tab/>
      </w:r>
      <w:proofErr w:type="gramStart"/>
      <w:r>
        <w:rPr>
          <w:b/>
          <w:snapToGrid w:val="0"/>
        </w:rPr>
        <w:t xml:space="preserve">:  </w:t>
      </w:r>
      <w:r w:rsidR="0013118A">
        <w:rPr>
          <w:b/>
          <w:snapToGrid w:val="0"/>
        </w:rPr>
        <w:t>100327</w:t>
      </w:r>
      <w:proofErr w:type="gramEnd"/>
      <w:r>
        <w:rPr>
          <w:b/>
          <w:snapToGrid w:val="0"/>
        </w:rPr>
        <w:tab/>
      </w:r>
      <w:r>
        <w:rPr>
          <w:b/>
          <w:snapToGrid w:val="0"/>
        </w:rPr>
        <w:tab/>
        <w:t>Fecha</w:t>
      </w:r>
      <w:r>
        <w:rPr>
          <w:b/>
          <w:snapToGrid w:val="0"/>
        </w:rPr>
        <w:tab/>
      </w:r>
      <w:r>
        <w:rPr>
          <w:b/>
          <w:snapToGrid w:val="0"/>
        </w:rPr>
        <w:tab/>
        <w:t xml:space="preserve">:   </w:t>
      </w:r>
      <w:r w:rsidR="0013118A">
        <w:rPr>
          <w:b/>
          <w:snapToGrid w:val="0"/>
        </w:rPr>
        <w:t>2014-12-09</w:t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 w:rsidR="0013118A">
        <w:rPr>
          <w:b/>
          <w:snapToGrid w:val="0"/>
        </w:rPr>
        <w:tab/>
      </w:r>
      <w:r>
        <w:rPr>
          <w:b/>
          <w:snapToGrid w:val="0"/>
        </w:rPr>
        <w:t>Revisión</w:t>
      </w:r>
      <w:r>
        <w:rPr>
          <w:b/>
          <w:snapToGrid w:val="0"/>
        </w:rPr>
        <w:tab/>
        <w:t xml:space="preserve">:    </w:t>
      </w:r>
      <w:r w:rsidR="0013118A">
        <w:rPr>
          <w:b/>
          <w:snapToGrid w:val="0"/>
        </w:rPr>
        <w:t>2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D81A67" w14:paraId="1E0E4508" w14:textId="77777777">
        <w:tc>
          <w:tcPr>
            <w:tcW w:w="10206" w:type="dxa"/>
            <w:tcBorders>
              <w:top w:val="nil"/>
              <w:left w:val="nil"/>
              <w:right w:val="nil"/>
            </w:tcBorders>
          </w:tcPr>
          <w:p w14:paraId="1E0E4507" w14:textId="77777777" w:rsidR="00D81A67" w:rsidRDefault="00D81A67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snapToGrid w:val="0"/>
              </w:rPr>
            </w:pPr>
          </w:p>
        </w:tc>
      </w:tr>
    </w:tbl>
    <w:p w14:paraId="1E0E4509" w14:textId="77777777" w:rsidR="00D81A67" w:rsidRDefault="00D81A67">
      <w:pPr>
        <w:pStyle w:val="Encabezado"/>
        <w:widowControl w:val="0"/>
        <w:tabs>
          <w:tab w:val="clear" w:pos="4252"/>
          <w:tab w:val="clear" w:pos="8504"/>
        </w:tabs>
        <w:rPr>
          <w:snapToGrid w:val="0"/>
        </w:rPr>
      </w:pPr>
    </w:p>
    <w:p w14:paraId="29BCB8B0" w14:textId="1A68FE66" w:rsidR="00394BC6" w:rsidRDefault="00394BC6" w:rsidP="00394BC6">
      <w:pPr>
        <w:pStyle w:val="Ttulo5"/>
        <w:rPr>
          <w:sz w:val="24"/>
        </w:rPr>
      </w:pPr>
      <w:r>
        <w:t>*Denominación de venta:</w:t>
      </w:r>
      <w:r>
        <w:rPr>
          <w:sz w:val="24"/>
        </w:rPr>
        <w:t xml:space="preserve"> </w:t>
      </w:r>
      <w:r w:rsidR="00584ABB">
        <w:rPr>
          <w:sz w:val="24"/>
        </w:rPr>
        <w:t xml:space="preserve">Crujiente barrita de barquillo cubierto de chocolate con leche y </w:t>
      </w:r>
      <w:r w:rsidR="00CF6451">
        <w:rPr>
          <w:sz w:val="24"/>
        </w:rPr>
        <w:t xml:space="preserve">con </w:t>
      </w:r>
      <w:r w:rsidR="00584ABB">
        <w:rPr>
          <w:sz w:val="24"/>
        </w:rPr>
        <w:t>relleno (37%) con cacao.</w:t>
      </w:r>
    </w:p>
    <w:p w14:paraId="4805F321" w14:textId="77777777" w:rsidR="00394BC6" w:rsidRPr="00D81A67" w:rsidRDefault="00394BC6" w:rsidP="00394BC6"/>
    <w:p w14:paraId="274D25DC" w14:textId="77777777" w:rsidR="00394BC6" w:rsidRDefault="00394BC6" w:rsidP="00394BC6">
      <w:pPr>
        <w:pStyle w:val="Encabezado"/>
        <w:tabs>
          <w:tab w:val="clear" w:pos="4252"/>
          <w:tab w:val="clear" w:pos="8504"/>
        </w:tabs>
      </w:pPr>
    </w:p>
    <w:p w14:paraId="55B23FD6" w14:textId="07EDE196" w:rsidR="00394BC6" w:rsidRPr="00584ABB" w:rsidRDefault="00394BC6" w:rsidP="00394BC6">
      <w:r>
        <w:rPr>
          <w:b/>
        </w:rPr>
        <w:t xml:space="preserve"> Ingredientes: </w:t>
      </w:r>
      <w:r w:rsidR="009607ED">
        <w:t xml:space="preserve">Chocolate con </w:t>
      </w:r>
      <w:r w:rsidR="009607ED" w:rsidRPr="009F3FCF">
        <w:rPr>
          <w:b/>
        </w:rPr>
        <w:t>leche</w:t>
      </w:r>
      <w:r w:rsidR="009607ED">
        <w:t xml:space="preserve"> (45%) [Azúcar, manteca de cacao, </w:t>
      </w:r>
      <w:r w:rsidR="009607ED" w:rsidRPr="00394BC6">
        <w:rPr>
          <w:b/>
        </w:rPr>
        <w:t>leche</w:t>
      </w:r>
      <w:r w:rsidR="009607ED">
        <w:t xml:space="preserve"> desnatada en polvo, pasta de cacao, </w:t>
      </w:r>
      <w:proofErr w:type="spellStart"/>
      <w:r w:rsidR="009607ED">
        <w:t>lactosuero</w:t>
      </w:r>
      <w:proofErr w:type="spellEnd"/>
      <w:r w:rsidR="009607ED">
        <w:t xml:space="preserve"> en polvo (</w:t>
      </w:r>
      <w:r w:rsidR="009607ED">
        <w:rPr>
          <w:b/>
        </w:rPr>
        <w:t>leche</w:t>
      </w:r>
      <w:r w:rsidR="009607ED">
        <w:t xml:space="preserve">), grasa de </w:t>
      </w:r>
      <w:r w:rsidR="009607ED" w:rsidRPr="00584ABB">
        <w:rPr>
          <w:b/>
        </w:rPr>
        <w:t>leche</w:t>
      </w:r>
      <w:r w:rsidR="009607ED">
        <w:t xml:space="preserve">, pasta de </w:t>
      </w:r>
      <w:r w:rsidR="009607ED" w:rsidRPr="00584ABB">
        <w:rPr>
          <w:b/>
        </w:rPr>
        <w:t>avellanas</w:t>
      </w:r>
      <w:r w:rsidR="009607ED">
        <w:t xml:space="preserve">, emulgentes: lecitina de </w:t>
      </w:r>
      <w:r w:rsidR="009607ED" w:rsidRPr="00394BC6">
        <w:rPr>
          <w:b/>
        </w:rPr>
        <w:t>soja</w:t>
      </w:r>
      <w:r w:rsidR="009607ED">
        <w:rPr>
          <w:b/>
        </w:rPr>
        <w:t xml:space="preserve"> </w:t>
      </w:r>
      <w:r w:rsidR="009607ED">
        <w:t xml:space="preserve">y E-476, aroma], azúcar, harina de </w:t>
      </w:r>
      <w:r w:rsidR="009607ED">
        <w:rPr>
          <w:b/>
        </w:rPr>
        <w:t>trigo</w:t>
      </w:r>
      <w:r w:rsidR="009607ED">
        <w:t xml:space="preserve">, grasa vegetal de palma, </w:t>
      </w:r>
      <w:proofErr w:type="spellStart"/>
      <w:r w:rsidR="009607ED">
        <w:t>lactosuero</w:t>
      </w:r>
      <w:proofErr w:type="spellEnd"/>
      <w:r w:rsidR="009607ED">
        <w:t xml:space="preserve"> en polvo (</w:t>
      </w:r>
      <w:r w:rsidR="009607ED">
        <w:rPr>
          <w:b/>
        </w:rPr>
        <w:t>leche</w:t>
      </w:r>
      <w:r w:rsidR="009607ED">
        <w:t xml:space="preserve">), cacao desgrasado (2,5%), pasta de </w:t>
      </w:r>
      <w:r w:rsidR="009607ED">
        <w:rPr>
          <w:b/>
        </w:rPr>
        <w:t>avellanas, leche</w:t>
      </w:r>
      <w:r w:rsidR="009607ED">
        <w:t xml:space="preserve"> desnatada en polvo, emulgente: lecitina de </w:t>
      </w:r>
      <w:r w:rsidR="009607ED">
        <w:rPr>
          <w:b/>
        </w:rPr>
        <w:t>soja</w:t>
      </w:r>
      <w:r w:rsidR="009607ED">
        <w:t xml:space="preserve">, </w:t>
      </w:r>
      <w:proofErr w:type="spellStart"/>
      <w:r w:rsidR="009607ED">
        <w:t>gasificante</w:t>
      </w:r>
      <w:proofErr w:type="spellEnd"/>
      <w:r w:rsidR="009607ED">
        <w:t>: bicarbonato de sodio, aromas.</w:t>
      </w:r>
    </w:p>
    <w:p w14:paraId="3247E98E" w14:textId="5BD32764" w:rsidR="00394BC6" w:rsidRPr="005F2C80" w:rsidRDefault="00394BC6" w:rsidP="00394BC6">
      <w:r>
        <w:t xml:space="preserve">Puede contener trazas de </w:t>
      </w:r>
      <w:r w:rsidR="00584ABB">
        <w:rPr>
          <w:b/>
        </w:rPr>
        <w:t>otros frutos secos</w:t>
      </w:r>
      <w:r>
        <w:t>.</w:t>
      </w:r>
    </w:p>
    <w:p w14:paraId="0BD7CD3F" w14:textId="20A0DA43" w:rsidR="00394BC6" w:rsidRDefault="00394BC6" w:rsidP="00394BC6">
      <w:pPr>
        <w:pStyle w:val="Ttulo5"/>
      </w:pPr>
      <w:r w:rsidRPr="007E5DD8">
        <w:rPr>
          <w:b w:val="0"/>
        </w:rPr>
        <w:t>Cacao</w:t>
      </w:r>
      <w:r w:rsidR="00584ABB">
        <w:rPr>
          <w:b w:val="0"/>
        </w:rPr>
        <w:t>: 30</w:t>
      </w:r>
      <w:r w:rsidRPr="007E5DD8">
        <w:rPr>
          <w:b w:val="0"/>
        </w:rPr>
        <w:t xml:space="preserve"> % mínimo</w:t>
      </w:r>
      <w:r w:rsidR="00584ABB">
        <w:rPr>
          <w:b w:val="0"/>
        </w:rPr>
        <w:t xml:space="preserve"> en el chocolate con leche</w:t>
      </w:r>
      <w:r>
        <w:t>.</w:t>
      </w:r>
    </w:p>
    <w:p w14:paraId="4F187581" w14:textId="77777777" w:rsidR="00394BC6" w:rsidRPr="005F2C80" w:rsidRDefault="00394BC6" w:rsidP="00394BC6"/>
    <w:p w14:paraId="7860C62D" w14:textId="3CF168FC" w:rsidR="00394BC6" w:rsidRDefault="00394BC6" w:rsidP="00394BC6">
      <w:r>
        <w:rPr>
          <w:b/>
          <w:sz w:val="24"/>
        </w:rPr>
        <w:t>*</w:t>
      </w:r>
      <w:r>
        <w:rPr>
          <w:b/>
        </w:rPr>
        <w:t xml:space="preserve"> Cantidad neta:</w:t>
      </w:r>
      <w:r w:rsidR="00076F83">
        <w:t xml:space="preserve"> </w:t>
      </w:r>
      <w:r w:rsidR="007428AD" w:rsidRPr="00523425">
        <w:rPr>
          <w:sz w:val="40"/>
        </w:rPr>
        <w:t>℮</w:t>
      </w:r>
      <w:r w:rsidR="00076F83">
        <w:t xml:space="preserve"> </w:t>
      </w:r>
      <w:r w:rsidR="00584ABB">
        <w:t>20</w:t>
      </w:r>
      <w:r>
        <w:t xml:space="preserve">  g</w:t>
      </w:r>
    </w:p>
    <w:p w14:paraId="11467C8E" w14:textId="77777777" w:rsidR="00394BC6" w:rsidRDefault="00394BC6" w:rsidP="00394BC6"/>
    <w:p w14:paraId="582506B0" w14:textId="77777777" w:rsidR="00394BC6" w:rsidRDefault="00394BC6" w:rsidP="00394BC6">
      <w:r>
        <w:rPr>
          <w:b/>
          <w:sz w:val="24"/>
        </w:rPr>
        <w:t>*</w:t>
      </w:r>
      <w:r>
        <w:t xml:space="preserve"> Consumir preferentemente antes del fin de: mes y año.</w:t>
      </w:r>
    </w:p>
    <w:p w14:paraId="1F7E6322" w14:textId="77777777" w:rsidR="00394BC6" w:rsidRDefault="00394BC6" w:rsidP="00394BC6">
      <w:r>
        <w:t xml:space="preserve">   Conservar en lugar fresco y seco, alejado de olores.</w:t>
      </w:r>
    </w:p>
    <w:p w14:paraId="7E1D4DE5" w14:textId="77777777" w:rsidR="00394BC6" w:rsidRDefault="00394BC6" w:rsidP="00394BC6"/>
    <w:p w14:paraId="45424DEA" w14:textId="77777777" w:rsidR="00394BC6" w:rsidRDefault="00394BC6" w:rsidP="00394BC6">
      <w:r>
        <w:t xml:space="preserve">Lote:   </w:t>
      </w:r>
      <w:proofErr w:type="spellStart"/>
      <w:r>
        <w:t>nnn</w:t>
      </w:r>
      <w:proofErr w:type="spellEnd"/>
      <w:r>
        <w:t>-n</w:t>
      </w:r>
    </w:p>
    <w:p w14:paraId="1BB3F070" w14:textId="77777777" w:rsidR="00394BC6" w:rsidRDefault="00394BC6" w:rsidP="00394BC6">
      <w:r>
        <w:t>Punto verde.</w:t>
      </w:r>
    </w:p>
    <w:p w14:paraId="50FF6D4B" w14:textId="77777777" w:rsidR="00394BC6" w:rsidRDefault="00394BC6" w:rsidP="00394BC6"/>
    <w:p w14:paraId="380AF7DA" w14:textId="61067D3D" w:rsidR="00394BC6" w:rsidRDefault="00394BC6" w:rsidP="00394BC6">
      <w:r>
        <w:t>Chocolates Valor S.A.</w:t>
      </w:r>
    </w:p>
    <w:p w14:paraId="17D3292F" w14:textId="77777777" w:rsidR="00394BC6" w:rsidRDefault="00394BC6" w:rsidP="00394BC6">
      <w:r>
        <w:t>c/ Pianista Soriano, 13</w:t>
      </w:r>
    </w:p>
    <w:p w14:paraId="1ADFB263" w14:textId="77777777" w:rsidR="00394BC6" w:rsidRDefault="00394BC6" w:rsidP="00394BC6">
      <w:r>
        <w:t>03570 Villajoyosa (Alicante)</w:t>
      </w:r>
    </w:p>
    <w:p w14:paraId="094572EA" w14:textId="77777777" w:rsidR="00083326" w:rsidRDefault="00083326" w:rsidP="00394BC6"/>
    <w:p w14:paraId="1D09D00E" w14:textId="52160BB6" w:rsidR="00083326" w:rsidRDefault="00083326" w:rsidP="00083326">
      <w:pPr>
        <w:rPr>
          <w:rStyle w:val="Hipervnculo"/>
        </w:rPr>
      </w:pPr>
    </w:p>
    <w:tbl>
      <w:tblPr>
        <w:tblW w:w="4994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82"/>
        <w:gridCol w:w="6"/>
        <w:gridCol w:w="6"/>
      </w:tblGrid>
      <w:tr w:rsidR="00083326" w:rsidRPr="00C16A22" w14:paraId="5744A55E" w14:textId="77777777" w:rsidTr="00083326">
        <w:trPr>
          <w:trHeight w:val="330"/>
          <w:tblCellSpacing w:w="0" w:type="dxa"/>
        </w:trPr>
        <w:tc>
          <w:tcPr>
            <w:tcW w:w="4994" w:type="pct"/>
            <w:shd w:val="clear" w:color="auto" w:fill="FFFFFF"/>
          </w:tcPr>
          <w:tbl>
            <w:tblPr>
              <w:tblStyle w:val="Tabladecuadrcula1clara-nfasis1"/>
              <w:tblW w:w="6699" w:type="dxa"/>
              <w:tblLook w:val="04A0" w:firstRow="1" w:lastRow="0" w:firstColumn="1" w:lastColumn="0" w:noHBand="0" w:noVBand="1"/>
            </w:tblPr>
            <w:tblGrid>
              <w:gridCol w:w="2694"/>
              <w:gridCol w:w="1068"/>
              <w:gridCol w:w="1053"/>
              <w:gridCol w:w="1884"/>
            </w:tblGrid>
            <w:tr w:rsidR="00490D51" w:rsidRPr="00C16A22" w14:paraId="2F5B32EA" w14:textId="6E419CD5" w:rsidTr="004126B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5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94" w:type="dxa"/>
                  <w:noWrap/>
                </w:tcPr>
                <w:p w14:paraId="3BECBCA9" w14:textId="5E41F25A" w:rsidR="00490D51" w:rsidRPr="007627A7" w:rsidRDefault="00490D51" w:rsidP="009E1B38">
                  <w:pPr>
                    <w:rPr>
                      <w:lang w:val="en-US"/>
                    </w:rPr>
                  </w:pPr>
                  <w:proofErr w:type="spellStart"/>
                  <w:r>
                    <w:rPr>
                      <w:lang w:val="en-US"/>
                    </w:rPr>
                    <w:t>Información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nutricional</w:t>
                  </w:r>
                  <w:proofErr w:type="spellEnd"/>
                </w:p>
              </w:tc>
              <w:tc>
                <w:tcPr>
                  <w:tcW w:w="1068" w:type="dxa"/>
                  <w:noWrap/>
                </w:tcPr>
                <w:p w14:paraId="040E6CF3" w14:textId="22FB524B" w:rsidR="00490D51" w:rsidRDefault="00490D51" w:rsidP="009E1B3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100 g</w:t>
                  </w:r>
                </w:p>
              </w:tc>
              <w:tc>
                <w:tcPr>
                  <w:tcW w:w="1053" w:type="dxa"/>
                </w:tcPr>
                <w:p w14:paraId="50C657B5" w14:textId="1E90DACB" w:rsidR="00490D51" w:rsidRPr="007627A7" w:rsidRDefault="00490D51" w:rsidP="009E1B3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en-US"/>
                    </w:rPr>
                  </w:pPr>
                  <w:proofErr w:type="spellStart"/>
                  <w:r>
                    <w:rPr>
                      <w:lang w:val="en-US"/>
                    </w:rPr>
                    <w:t>Barrita</w:t>
                  </w:r>
                  <w:proofErr w:type="spellEnd"/>
                  <w:r>
                    <w:rPr>
                      <w:lang w:val="en-US"/>
                    </w:rPr>
                    <w:t xml:space="preserve"> (20 g)</w:t>
                  </w:r>
                </w:p>
              </w:tc>
              <w:tc>
                <w:tcPr>
                  <w:tcW w:w="1884" w:type="dxa"/>
                </w:tcPr>
                <w:p w14:paraId="662A8F56" w14:textId="3D98603F" w:rsidR="00490D51" w:rsidRDefault="00490D51" w:rsidP="00DC02D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% </w:t>
                  </w:r>
                  <w:proofErr w:type="spellStart"/>
                  <w:r w:rsidR="00E27E1D">
                    <w:rPr>
                      <w:lang w:val="en-US"/>
                    </w:rPr>
                    <w:t>ingesta</w:t>
                  </w:r>
                  <w:proofErr w:type="spellEnd"/>
                  <w:r>
                    <w:rPr>
                      <w:lang w:val="en-US"/>
                    </w:rPr>
                    <w:t xml:space="preserve"> de </w:t>
                  </w:r>
                  <w:proofErr w:type="spellStart"/>
                  <w:r>
                    <w:rPr>
                      <w:lang w:val="en-US"/>
                    </w:rPr>
                    <w:t>referencia</w:t>
                  </w:r>
                  <w:proofErr w:type="spellEnd"/>
                  <w:r>
                    <w:rPr>
                      <w:lang w:val="en-US"/>
                    </w:rPr>
                    <w:t>* (</w:t>
                  </w:r>
                  <w:proofErr w:type="spellStart"/>
                  <w:r>
                    <w:rPr>
                      <w:lang w:val="en-US"/>
                    </w:rPr>
                    <w:t>barrita</w:t>
                  </w:r>
                  <w:proofErr w:type="spellEnd"/>
                  <w:r>
                    <w:rPr>
                      <w:lang w:val="en-US"/>
                    </w:rPr>
                    <w:t>)</w:t>
                  </w:r>
                </w:p>
              </w:tc>
            </w:tr>
            <w:tr w:rsidR="00490D51" w:rsidRPr="00C16A22" w14:paraId="606D6937" w14:textId="44514AEB" w:rsidTr="004126B1">
              <w:trPr>
                <w:trHeight w:val="25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94" w:type="dxa"/>
                  <w:noWrap/>
                  <w:hideMark/>
                </w:tcPr>
                <w:p w14:paraId="1C7F6209" w14:textId="256D0763" w:rsidR="00490D51" w:rsidRPr="007627A7" w:rsidRDefault="00490D51" w:rsidP="009E1B38">
                  <w:pPr>
                    <w:rPr>
                      <w:lang w:val="en-US"/>
                    </w:rPr>
                  </w:pPr>
                  <w:r w:rsidRPr="007627A7">
                    <w:rPr>
                      <w:lang w:val="en-US"/>
                    </w:rPr>
                    <w:lastRenderedPageBreak/>
                    <w:t xml:space="preserve">Valor </w:t>
                  </w:r>
                  <w:proofErr w:type="spellStart"/>
                  <w:r w:rsidRPr="007627A7">
                    <w:rPr>
                      <w:lang w:val="en-US"/>
                    </w:rPr>
                    <w:t>energético</w:t>
                  </w:r>
                  <w:proofErr w:type="spellEnd"/>
                  <w:r w:rsidRPr="007627A7">
                    <w:rPr>
                      <w:lang w:val="en-US"/>
                    </w:rPr>
                    <w:t>:</w:t>
                  </w:r>
                </w:p>
              </w:tc>
              <w:tc>
                <w:tcPr>
                  <w:tcW w:w="1068" w:type="dxa"/>
                  <w:noWrap/>
                  <w:hideMark/>
                </w:tcPr>
                <w:p w14:paraId="5DE0A88B" w14:textId="2537B5F9" w:rsidR="00490D51" w:rsidRPr="007627A7" w:rsidRDefault="004126B1" w:rsidP="009E1B3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2105 kJ </w:t>
                  </w:r>
                  <w:r w:rsidR="00490D51">
                    <w:rPr>
                      <w:lang w:val="en-US"/>
                    </w:rPr>
                    <w:t>502 kcal</w:t>
                  </w:r>
                </w:p>
              </w:tc>
              <w:tc>
                <w:tcPr>
                  <w:tcW w:w="1053" w:type="dxa"/>
                </w:tcPr>
                <w:p w14:paraId="2DFE3594" w14:textId="74D5A484" w:rsidR="00490D51" w:rsidRPr="007627A7" w:rsidRDefault="004126B1" w:rsidP="009E1B3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421 kJ </w:t>
                  </w:r>
                  <w:r w:rsidR="00490D51">
                    <w:rPr>
                      <w:lang w:val="en-US"/>
                    </w:rPr>
                    <w:t>100 kcal</w:t>
                  </w:r>
                </w:p>
              </w:tc>
              <w:tc>
                <w:tcPr>
                  <w:tcW w:w="1884" w:type="dxa"/>
                </w:tcPr>
                <w:p w14:paraId="1E1AF1C3" w14:textId="48E41326" w:rsidR="00490D51" w:rsidRPr="00C16A22" w:rsidRDefault="00490D51" w:rsidP="009E1B3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rPr>
                      <w:lang w:val="en-US"/>
                    </w:rPr>
                    <w:t>5%</w:t>
                  </w:r>
                </w:p>
              </w:tc>
            </w:tr>
            <w:tr w:rsidR="004126B1" w:rsidRPr="00C16A22" w14:paraId="3D6B849B" w14:textId="20312F87" w:rsidTr="004126B1">
              <w:trPr>
                <w:trHeight w:val="25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94" w:type="dxa"/>
                  <w:noWrap/>
                  <w:hideMark/>
                </w:tcPr>
                <w:p w14:paraId="606A3A32" w14:textId="6CCBFF3D" w:rsidR="004126B1" w:rsidRPr="007627A7" w:rsidRDefault="004126B1" w:rsidP="009E1B38">
                  <w:pPr>
                    <w:rPr>
                      <w:lang w:val="en-US"/>
                    </w:rPr>
                  </w:pPr>
                  <w:proofErr w:type="spellStart"/>
                  <w:r w:rsidRPr="007627A7">
                    <w:rPr>
                      <w:lang w:val="en-US"/>
                    </w:rPr>
                    <w:t>Grasas</w:t>
                  </w:r>
                  <w:proofErr w:type="spellEnd"/>
                  <w:r w:rsidRPr="007627A7">
                    <w:rPr>
                      <w:lang w:val="en-US"/>
                    </w:rPr>
                    <w:t>:</w:t>
                  </w:r>
                </w:p>
              </w:tc>
              <w:tc>
                <w:tcPr>
                  <w:tcW w:w="1068" w:type="dxa"/>
                  <w:noWrap/>
                  <w:hideMark/>
                </w:tcPr>
                <w:p w14:paraId="66477A7C" w14:textId="690BCA35" w:rsidR="004126B1" w:rsidRPr="007627A7" w:rsidRDefault="004126B1" w:rsidP="009E1B3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23,8 g</w:t>
                  </w:r>
                </w:p>
              </w:tc>
              <w:tc>
                <w:tcPr>
                  <w:tcW w:w="1053" w:type="dxa"/>
                </w:tcPr>
                <w:p w14:paraId="7AC92035" w14:textId="0459479F" w:rsidR="004126B1" w:rsidRPr="007627A7" w:rsidRDefault="004126B1" w:rsidP="009E1B3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4,8 g</w:t>
                  </w:r>
                </w:p>
              </w:tc>
              <w:tc>
                <w:tcPr>
                  <w:tcW w:w="1884" w:type="dxa"/>
                </w:tcPr>
                <w:p w14:paraId="0B66C7F6" w14:textId="701D559B" w:rsidR="004126B1" w:rsidRPr="00C16A22" w:rsidRDefault="004126B1" w:rsidP="009E1B3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rPr>
                      <w:lang w:val="en-US"/>
                    </w:rPr>
                    <w:t>7%</w:t>
                  </w:r>
                </w:p>
              </w:tc>
            </w:tr>
            <w:tr w:rsidR="004126B1" w:rsidRPr="00C16A22" w14:paraId="53475453" w14:textId="6767AA7A" w:rsidTr="004126B1">
              <w:trPr>
                <w:trHeight w:val="25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94" w:type="dxa"/>
                  <w:noWrap/>
                  <w:hideMark/>
                </w:tcPr>
                <w:p w14:paraId="60CB023A" w14:textId="7174C4EC" w:rsidR="004126B1" w:rsidRPr="007627A7" w:rsidRDefault="004126B1" w:rsidP="009E1B38">
                  <w:pPr>
                    <w:rPr>
                      <w:lang w:val="en-US"/>
                    </w:rPr>
                  </w:pPr>
                  <w:r w:rsidRPr="007627A7">
                    <w:rPr>
                      <w:lang w:val="en-US"/>
                    </w:rPr>
                    <w:t xml:space="preserve">de las </w:t>
                  </w:r>
                  <w:proofErr w:type="spellStart"/>
                  <w:r w:rsidRPr="007627A7">
                    <w:rPr>
                      <w:lang w:val="en-US"/>
                    </w:rPr>
                    <w:t>cuales</w:t>
                  </w:r>
                  <w:proofErr w:type="spellEnd"/>
                  <w:r w:rsidRPr="007627A7">
                    <w:rPr>
                      <w:lang w:val="en-US"/>
                    </w:rPr>
                    <w:t>:</w:t>
                  </w:r>
                </w:p>
              </w:tc>
              <w:tc>
                <w:tcPr>
                  <w:tcW w:w="1068" w:type="dxa"/>
                  <w:noWrap/>
                  <w:hideMark/>
                </w:tcPr>
                <w:p w14:paraId="672155B1" w14:textId="27B377CA" w:rsidR="004126B1" w:rsidRPr="007627A7" w:rsidRDefault="004126B1" w:rsidP="009E1B3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en-US"/>
                    </w:rPr>
                  </w:pPr>
                </w:p>
              </w:tc>
              <w:tc>
                <w:tcPr>
                  <w:tcW w:w="1053" w:type="dxa"/>
                </w:tcPr>
                <w:p w14:paraId="5077995B" w14:textId="2B074325" w:rsidR="004126B1" w:rsidRPr="007627A7" w:rsidRDefault="004126B1" w:rsidP="009E1B3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en-US"/>
                    </w:rPr>
                  </w:pPr>
                </w:p>
              </w:tc>
              <w:tc>
                <w:tcPr>
                  <w:tcW w:w="1884" w:type="dxa"/>
                </w:tcPr>
                <w:p w14:paraId="230997B7" w14:textId="50A7B636" w:rsidR="004126B1" w:rsidRPr="00C16A22" w:rsidRDefault="004126B1" w:rsidP="009E1B3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4126B1" w:rsidRPr="00C16A22" w14:paraId="7148158A" w14:textId="07467541" w:rsidTr="004126B1">
              <w:trPr>
                <w:trHeight w:val="25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94" w:type="dxa"/>
                  <w:noWrap/>
                  <w:hideMark/>
                </w:tcPr>
                <w:p w14:paraId="727AC991" w14:textId="7CF90842" w:rsidR="004126B1" w:rsidRPr="007627A7" w:rsidRDefault="004126B1" w:rsidP="009E1B38">
                  <w:pPr>
                    <w:rPr>
                      <w:lang w:val="en-US"/>
                    </w:rPr>
                  </w:pPr>
                  <w:proofErr w:type="spellStart"/>
                  <w:r>
                    <w:rPr>
                      <w:lang w:val="en-US"/>
                    </w:rPr>
                    <w:t>Saturadas</w:t>
                  </w:r>
                  <w:proofErr w:type="spellEnd"/>
                  <w:r w:rsidRPr="007627A7">
                    <w:rPr>
                      <w:lang w:val="en-US"/>
                    </w:rPr>
                    <w:t>:</w:t>
                  </w:r>
                </w:p>
              </w:tc>
              <w:tc>
                <w:tcPr>
                  <w:tcW w:w="1068" w:type="dxa"/>
                  <w:noWrap/>
                  <w:hideMark/>
                </w:tcPr>
                <w:p w14:paraId="6B93C293" w14:textId="78BEC894" w:rsidR="004126B1" w:rsidRPr="007627A7" w:rsidRDefault="004126B1" w:rsidP="009E1B3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17,2 g</w:t>
                  </w:r>
                </w:p>
              </w:tc>
              <w:tc>
                <w:tcPr>
                  <w:tcW w:w="1053" w:type="dxa"/>
                </w:tcPr>
                <w:p w14:paraId="04460865" w14:textId="4A21D8AA" w:rsidR="004126B1" w:rsidRPr="007627A7" w:rsidRDefault="004126B1" w:rsidP="009E1B3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3,4 g</w:t>
                  </w:r>
                </w:p>
              </w:tc>
              <w:tc>
                <w:tcPr>
                  <w:tcW w:w="1884" w:type="dxa"/>
                </w:tcPr>
                <w:p w14:paraId="2FABCBCC" w14:textId="0F81D830" w:rsidR="004126B1" w:rsidRPr="00C16A22" w:rsidRDefault="004126B1" w:rsidP="009E1B3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rPr>
                      <w:lang w:val="en-US"/>
                    </w:rPr>
                    <w:t>17%</w:t>
                  </w:r>
                </w:p>
              </w:tc>
            </w:tr>
            <w:tr w:rsidR="004126B1" w:rsidRPr="00C16A22" w14:paraId="2F8E68B5" w14:textId="4BC75881" w:rsidTr="004126B1">
              <w:trPr>
                <w:trHeight w:val="25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94" w:type="dxa"/>
                  <w:noWrap/>
                  <w:hideMark/>
                </w:tcPr>
                <w:p w14:paraId="756F540D" w14:textId="1869DAA3" w:rsidR="004126B1" w:rsidRPr="007627A7" w:rsidRDefault="004126B1" w:rsidP="009E1B38">
                  <w:pPr>
                    <w:rPr>
                      <w:lang w:val="en-US"/>
                    </w:rPr>
                  </w:pPr>
                  <w:proofErr w:type="spellStart"/>
                  <w:r>
                    <w:rPr>
                      <w:lang w:val="en-US"/>
                    </w:rPr>
                    <w:t>Hidratos</w:t>
                  </w:r>
                  <w:proofErr w:type="spellEnd"/>
                  <w:r>
                    <w:rPr>
                      <w:lang w:val="en-US"/>
                    </w:rPr>
                    <w:t xml:space="preserve"> de </w:t>
                  </w:r>
                  <w:proofErr w:type="spellStart"/>
                  <w:r>
                    <w:rPr>
                      <w:lang w:val="en-US"/>
                    </w:rPr>
                    <w:t>Carbono</w:t>
                  </w:r>
                  <w:proofErr w:type="spellEnd"/>
                </w:p>
              </w:tc>
              <w:tc>
                <w:tcPr>
                  <w:tcW w:w="1068" w:type="dxa"/>
                  <w:noWrap/>
                  <w:hideMark/>
                </w:tcPr>
                <w:p w14:paraId="4AF87FEB" w14:textId="73638299" w:rsidR="004126B1" w:rsidRPr="007627A7" w:rsidRDefault="004126B1" w:rsidP="009E1B3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65,2 g</w:t>
                  </w:r>
                </w:p>
              </w:tc>
              <w:tc>
                <w:tcPr>
                  <w:tcW w:w="1053" w:type="dxa"/>
                </w:tcPr>
                <w:p w14:paraId="19EFCACA" w14:textId="5B7850A5" w:rsidR="004126B1" w:rsidRPr="007627A7" w:rsidRDefault="004126B1" w:rsidP="009E1B3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13,0 g</w:t>
                  </w:r>
                </w:p>
              </w:tc>
              <w:tc>
                <w:tcPr>
                  <w:tcW w:w="1884" w:type="dxa"/>
                </w:tcPr>
                <w:p w14:paraId="20788209" w14:textId="5FC565DA" w:rsidR="004126B1" w:rsidRPr="00C16A22" w:rsidRDefault="004126B1" w:rsidP="009E1B3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rPr>
                      <w:lang w:val="en-US"/>
                    </w:rPr>
                    <w:t>5%</w:t>
                  </w:r>
                </w:p>
              </w:tc>
            </w:tr>
            <w:tr w:rsidR="004126B1" w:rsidRPr="00C16A22" w14:paraId="4186498D" w14:textId="7667CCDF" w:rsidTr="004126B1">
              <w:trPr>
                <w:trHeight w:val="25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94" w:type="dxa"/>
                  <w:noWrap/>
                </w:tcPr>
                <w:p w14:paraId="334C4340" w14:textId="092FB76A" w:rsidR="004126B1" w:rsidRPr="007627A7" w:rsidRDefault="004126B1" w:rsidP="009E1B3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de </w:t>
                  </w:r>
                  <w:proofErr w:type="spellStart"/>
                  <w:r>
                    <w:rPr>
                      <w:lang w:val="en-US"/>
                    </w:rPr>
                    <w:t>los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cuales</w:t>
                  </w:r>
                  <w:proofErr w:type="spellEnd"/>
                </w:p>
              </w:tc>
              <w:tc>
                <w:tcPr>
                  <w:tcW w:w="1068" w:type="dxa"/>
                  <w:noWrap/>
                </w:tcPr>
                <w:p w14:paraId="0FBCB7E8" w14:textId="069C0B11" w:rsidR="004126B1" w:rsidRPr="007627A7" w:rsidRDefault="004126B1" w:rsidP="009E1B3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en-US"/>
                    </w:rPr>
                  </w:pPr>
                </w:p>
              </w:tc>
              <w:tc>
                <w:tcPr>
                  <w:tcW w:w="1053" w:type="dxa"/>
                </w:tcPr>
                <w:p w14:paraId="7AAA65EC" w14:textId="2B614F70" w:rsidR="004126B1" w:rsidRDefault="004126B1" w:rsidP="009E1B3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en-US"/>
                    </w:rPr>
                  </w:pPr>
                </w:p>
              </w:tc>
              <w:tc>
                <w:tcPr>
                  <w:tcW w:w="1884" w:type="dxa"/>
                </w:tcPr>
                <w:p w14:paraId="796A61A4" w14:textId="4F31415F" w:rsidR="004126B1" w:rsidRPr="00C16A22" w:rsidRDefault="004126B1" w:rsidP="009E1B3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4126B1" w:rsidRPr="00C16A22" w14:paraId="5CEDB892" w14:textId="3096E5B9" w:rsidTr="004126B1">
              <w:trPr>
                <w:trHeight w:val="25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94" w:type="dxa"/>
                  <w:noWrap/>
                </w:tcPr>
                <w:p w14:paraId="45A5BA64" w14:textId="02711A49" w:rsidR="004126B1" w:rsidRPr="007627A7" w:rsidRDefault="004126B1" w:rsidP="009E1B38">
                  <w:pPr>
                    <w:rPr>
                      <w:lang w:val="en-US"/>
                    </w:rPr>
                  </w:pPr>
                  <w:proofErr w:type="spellStart"/>
                  <w:r w:rsidRPr="007627A7">
                    <w:rPr>
                      <w:lang w:val="en-US"/>
                    </w:rPr>
                    <w:t>Azúcares</w:t>
                  </w:r>
                  <w:proofErr w:type="spellEnd"/>
                  <w:r w:rsidRPr="007627A7">
                    <w:rPr>
                      <w:lang w:val="en-US"/>
                    </w:rPr>
                    <w:t>:</w:t>
                  </w:r>
                </w:p>
              </w:tc>
              <w:tc>
                <w:tcPr>
                  <w:tcW w:w="1068" w:type="dxa"/>
                  <w:noWrap/>
                </w:tcPr>
                <w:p w14:paraId="01EC60AE" w14:textId="480A18B1" w:rsidR="004126B1" w:rsidRPr="007627A7" w:rsidRDefault="004126B1" w:rsidP="009E1B3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49,5 g</w:t>
                  </w:r>
                </w:p>
              </w:tc>
              <w:tc>
                <w:tcPr>
                  <w:tcW w:w="1053" w:type="dxa"/>
                </w:tcPr>
                <w:p w14:paraId="1D83E60C" w14:textId="466224A8" w:rsidR="004126B1" w:rsidRPr="007627A7" w:rsidRDefault="004126B1" w:rsidP="009E1B3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9,9 g</w:t>
                  </w:r>
                </w:p>
              </w:tc>
              <w:tc>
                <w:tcPr>
                  <w:tcW w:w="1884" w:type="dxa"/>
                </w:tcPr>
                <w:p w14:paraId="498F915A" w14:textId="3E251028" w:rsidR="004126B1" w:rsidRPr="00C16A22" w:rsidRDefault="004126B1" w:rsidP="009E1B3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rPr>
                      <w:lang w:val="en-US"/>
                    </w:rPr>
                    <w:t>11%</w:t>
                  </w:r>
                </w:p>
              </w:tc>
            </w:tr>
            <w:tr w:rsidR="004126B1" w:rsidRPr="00C16A22" w14:paraId="64423968" w14:textId="6699187F" w:rsidTr="004126B1">
              <w:trPr>
                <w:trHeight w:val="25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94" w:type="dxa"/>
                  <w:noWrap/>
                  <w:hideMark/>
                </w:tcPr>
                <w:p w14:paraId="42F5C0A5" w14:textId="53D92299" w:rsidR="004126B1" w:rsidRPr="007627A7" w:rsidRDefault="004126B1" w:rsidP="009E1B38">
                  <w:pPr>
                    <w:rPr>
                      <w:lang w:val="en-US"/>
                    </w:rPr>
                  </w:pPr>
                  <w:proofErr w:type="spellStart"/>
                  <w:r>
                    <w:rPr>
                      <w:lang w:val="en-US"/>
                    </w:rPr>
                    <w:t>Proteínas</w:t>
                  </w:r>
                  <w:proofErr w:type="spellEnd"/>
                  <w:r w:rsidRPr="007627A7">
                    <w:rPr>
                      <w:lang w:val="en-US"/>
                    </w:rPr>
                    <w:t>:</w:t>
                  </w:r>
                </w:p>
              </w:tc>
              <w:tc>
                <w:tcPr>
                  <w:tcW w:w="1068" w:type="dxa"/>
                  <w:noWrap/>
                  <w:hideMark/>
                </w:tcPr>
                <w:p w14:paraId="68EC562D" w14:textId="49F6A9FD" w:rsidR="004126B1" w:rsidRPr="007627A7" w:rsidRDefault="004126B1" w:rsidP="009E1B3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6,0 g</w:t>
                  </w:r>
                </w:p>
              </w:tc>
              <w:tc>
                <w:tcPr>
                  <w:tcW w:w="1053" w:type="dxa"/>
                </w:tcPr>
                <w:p w14:paraId="40C1F8B8" w14:textId="4C8B81EF" w:rsidR="004126B1" w:rsidRPr="007627A7" w:rsidRDefault="004126B1" w:rsidP="009E1B3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1,2 g</w:t>
                  </w:r>
                </w:p>
              </w:tc>
              <w:tc>
                <w:tcPr>
                  <w:tcW w:w="1884" w:type="dxa"/>
                </w:tcPr>
                <w:p w14:paraId="4939F30E" w14:textId="0EAF7596" w:rsidR="004126B1" w:rsidRPr="00C16A22" w:rsidRDefault="004126B1" w:rsidP="009E1B3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rPr>
                      <w:lang w:val="en-US"/>
                    </w:rPr>
                    <w:t>2%</w:t>
                  </w:r>
                </w:p>
              </w:tc>
            </w:tr>
            <w:tr w:rsidR="004126B1" w:rsidRPr="00C16A22" w14:paraId="0EC5E8CA" w14:textId="79E432CA" w:rsidTr="004126B1">
              <w:trPr>
                <w:trHeight w:val="25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94" w:type="dxa"/>
                  <w:noWrap/>
                  <w:hideMark/>
                </w:tcPr>
                <w:p w14:paraId="220C6362" w14:textId="0A16456D" w:rsidR="004126B1" w:rsidRPr="007627A7" w:rsidRDefault="004126B1" w:rsidP="009E1B3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Sal:</w:t>
                  </w:r>
                </w:p>
              </w:tc>
              <w:tc>
                <w:tcPr>
                  <w:tcW w:w="1068" w:type="dxa"/>
                  <w:noWrap/>
                  <w:hideMark/>
                </w:tcPr>
                <w:p w14:paraId="504D67A3" w14:textId="1D36875E" w:rsidR="004126B1" w:rsidRPr="007627A7" w:rsidRDefault="004126B1" w:rsidP="009E1B3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0,38 g</w:t>
                  </w:r>
                </w:p>
              </w:tc>
              <w:tc>
                <w:tcPr>
                  <w:tcW w:w="1053" w:type="dxa"/>
                </w:tcPr>
                <w:p w14:paraId="0F3628BF" w14:textId="5A52F739" w:rsidR="004126B1" w:rsidRPr="007627A7" w:rsidRDefault="004126B1" w:rsidP="009E1B3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0,08 g</w:t>
                  </w:r>
                </w:p>
              </w:tc>
              <w:tc>
                <w:tcPr>
                  <w:tcW w:w="1884" w:type="dxa"/>
                </w:tcPr>
                <w:p w14:paraId="3B7C8A41" w14:textId="1690E941" w:rsidR="004126B1" w:rsidRPr="00C16A22" w:rsidRDefault="004126B1" w:rsidP="009E1B3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rPr>
                      <w:lang w:val="en-US"/>
                    </w:rPr>
                    <w:t>1%</w:t>
                  </w:r>
                </w:p>
              </w:tc>
            </w:tr>
            <w:tr w:rsidR="004126B1" w:rsidRPr="00C16A22" w14:paraId="1EA0F028" w14:textId="5D5CA8A7" w:rsidTr="004126B1">
              <w:trPr>
                <w:trHeight w:val="25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94" w:type="dxa"/>
                  <w:noWrap/>
                </w:tcPr>
                <w:p w14:paraId="598052B1" w14:textId="4E9DEAAD" w:rsidR="004126B1" w:rsidRPr="007627A7" w:rsidRDefault="004126B1" w:rsidP="009E1B38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068" w:type="dxa"/>
                  <w:noWrap/>
                </w:tcPr>
                <w:p w14:paraId="2AF12AD1" w14:textId="7F8FE700" w:rsidR="004126B1" w:rsidRPr="007627A7" w:rsidRDefault="004126B1" w:rsidP="009E1B3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en-US"/>
                    </w:rPr>
                  </w:pPr>
                </w:p>
              </w:tc>
              <w:tc>
                <w:tcPr>
                  <w:tcW w:w="1053" w:type="dxa"/>
                </w:tcPr>
                <w:p w14:paraId="621F0E4C" w14:textId="0668DA6B" w:rsidR="004126B1" w:rsidRPr="007627A7" w:rsidRDefault="004126B1" w:rsidP="009E1B3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en-US"/>
                    </w:rPr>
                  </w:pPr>
                </w:p>
              </w:tc>
              <w:tc>
                <w:tcPr>
                  <w:tcW w:w="1884" w:type="dxa"/>
                </w:tcPr>
                <w:p w14:paraId="66DDC60A" w14:textId="2D3FDF5E" w:rsidR="004126B1" w:rsidRPr="00C16A22" w:rsidRDefault="004126B1" w:rsidP="009E1B3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</w:tbl>
          <w:p w14:paraId="1F2A0022" w14:textId="77777777" w:rsidR="00083326" w:rsidRPr="00C16A22" w:rsidRDefault="00083326" w:rsidP="00083326">
            <w:pPr>
              <w:rPr>
                <w:b/>
              </w:rPr>
            </w:pPr>
          </w:p>
        </w:tc>
        <w:tc>
          <w:tcPr>
            <w:tcW w:w="3" w:type="pct"/>
            <w:shd w:val="clear" w:color="auto" w:fill="FFFFFF"/>
          </w:tcPr>
          <w:p w14:paraId="2953CFEA" w14:textId="77777777" w:rsidR="00083326" w:rsidRPr="00C16A22" w:rsidRDefault="00083326" w:rsidP="00083326">
            <w:pPr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3" w:type="pct"/>
            <w:shd w:val="clear" w:color="auto" w:fill="FFFFFF"/>
          </w:tcPr>
          <w:p w14:paraId="0F5BFEA4" w14:textId="77777777" w:rsidR="00083326" w:rsidRPr="00C16A22" w:rsidRDefault="00083326" w:rsidP="00083326">
            <w:pPr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</w:p>
        </w:tc>
      </w:tr>
    </w:tbl>
    <w:p w14:paraId="48563993" w14:textId="405126F1" w:rsidR="00083326" w:rsidRDefault="00DC02DC" w:rsidP="00394BC6">
      <w:r>
        <w:t>*Ingesta de Referencia de un adulto medio (8400 kJ/ 2000 kcal).</w:t>
      </w:r>
    </w:p>
    <w:p w14:paraId="5C6C4D79" w14:textId="77777777" w:rsidR="00354AD7" w:rsidRDefault="00354AD7" w:rsidP="00394BC6"/>
    <w:p w14:paraId="41E51251" w14:textId="77777777" w:rsidR="00354AD7" w:rsidRDefault="00354AD7" w:rsidP="00394BC6"/>
    <w:p w14:paraId="0BFC94D5" w14:textId="77777777" w:rsidR="00354AD7" w:rsidRDefault="00354AD7" w:rsidP="00394BC6"/>
    <w:p w14:paraId="73E655F7" w14:textId="77777777" w:rsidR="00354AD7" w:rsidRDefault="00354AD7" w:rsidP="00394BC6"/>
    <w:p w14:paraId="555DCDF7" w14:textId="1F267887" w:rsidR="00354AD7" w:rsidRDefault="00354AD7" w:rsidP="00394BC6">
      <w:r>
        <w:t>En el frontal:</w:t>
      </w:r>
    </w:p>
    <w:p w14:paraId="0AB36496" w14:textId="4264925F" w:rsidR="00354AD7" w:rsidRDefault="00354AD7" w:rsidP="00394BC6">
      <w:r>
        <w:t>Por barrita</w:t>
      </w:r>
    </w:p>
    <w:p w14:paraId="21EAA910" w14:textId="27AF7963" w:rsidR="00354AD7" w:rsidRDefault="00354AD7" w:rsidP="00354A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Energía</w:t>
      </w:r>
    </w:p>
    <w:p w14:paraId="11D0A602" w14:textId="629066DE" w:rsidR="00354AD7" w:rsidRDefault="00354AD7" w:rsidP="00354A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421 kJ</w:t>
      </w:r>
    </w:p>
    <w:p w14:paraId="3840785E" w14:textId="77777777" w:rsidR="00354AD7" w:rsidRDefault="00354AD7" w:rsidP="00354A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100 kcal</w:t>
      </w:r>
    </w:p>
    <w:p w14:paraId="3C6AA6DE" w14:textId="30E884F7" w:rsidR="00354AD7" w:rsidRDefault="00354AD7" w:rsidP="00354A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5%</w:t>
      </w:r>
      <w:r w:rsidR="00CC46A8">
        <w:t>*</w:t>
      </w:r>
    </w:p>
    <w:p w14:paraId="152E67D9" w14:textId="29A23C16" w:rsidR="00354AD7" w:rsidRDefault="00354AD7">
      <w:r w:rsidRPr="00354AD7">
        <w:t xml:space="preserve">Valor energético por 100 g: </w:t>
      </w:r>
      <w:r>
        <w:t>2105 kJ / 502 kcal</w:t>
      </w:r>
    </w:p>
    <w:p w14:paraId="3F6F3DCA" w14:textId="6341B4CC" w:rsidR="00354AD7" w:rsidRDefault="00CC46A8">
      <w:r>
        <w:t>*</w:t>
      </w:r>
      <w:r w:rsidR="00354AD7">
        <w:t>Ingesta de referencia de un adulto medio (8400 kJ/ 2000 kcal).</w:t>
      </w:r>
    </w:p>
    <w:p w14:paraId="573835CB" w14:textId="77777777" w:rsidR="00CC46A8" w:rsidRDefault="00CC46A8"/>
    <w:p w14:paraId="2274A1C9" w14:textId="7926DDA7" w:rsidR="00CC46A8" w:rsidRDefault="00CC46A8">
      <w:r>
        <w:t>Ejemplo está en inglés, la línea verde sobra:</w:t>
      </w:r>
    </w:p>
    <w:p w14:paraId="2E70C623" w14:textId="77777777" w:rsidR="00CC46A8" w:rsidRDefault="00CC46A8"/>
    <w:p w14:paraId="6AC1D15F" w14:textId="4745B6B6" w:rsidR="00CC46A8" w:rsidRDefault="0013118A">
      <w:r>
        <w:rPr>
          <w:noProof/>
          <w:lang w:val="es-ES"/>
        </w:rPr>
        <w:drawing>
          <wp:inline distT="0" distB="0" distL="0" distR="0" wp14:anchorId="7140E430" wp14:editId="7D808A47">
            <wp:extent cx="1517650" cy="2684780"/>
            <wp:effectExtent l="0" t="0" r="6350" b="127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268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794EA" w14:textId="77777777" w:rsidR="00CC46A8" w:rsidRPr="00354AD7" w:rsidRDefault="00CC46A8"/>
    <w:p w14:paraId="1E0E4534" w14:textId="044E7B2D" w:rsidR="004101EE" w:rsidRDefault="00394BC6">
      <w:r>
        <w:rPr>
          <w:b/>
          <w:sz w:val="24"/>
        </w:rPr>
        <w:t xml:space="preserve">*  </w:t>
      </w:r>
      <w:r>
        <w:t>Las indicaciones marcadas con un asterisco figurarán en el mismo campo visual.</w:t>
      </w:r>
    </w:p>
    <w:sectPr w:rsidR="004101EE">
      <w:headerReference w:type="default" r:id="rId11"/>
      <w:footerReference w:type="default" r:id="rId12"/>
      <w:pgSz w:w="11907" w:h="16840" w:code="9"/>
      <w:pgMar w:top="992" w:right="567" w:bottom="1276" w:left="1134" w:header="720" w:footer="6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07400F" w14:textId="77777777" w:rsidR="001B7D04" w:rsidRDefault="001B7D04" w:rsidP="00394BC6">
      <w:r>
        <w:separator/>
      </w:r>
    </w:p>
  </w:endnote>
  <w:endnote w:type="continuationSeparator" w:id="0">
    <w:p w14:paraId="3F01C024" w14:textId="77777777" w:rsidR="001B7D04" w:rsidRDefault="001B7D04" w:rsidP="00394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93" w:type="dxa"/>
      <w:tblBorders>
        <w:top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54"/>
    </w:tblGrid>
    <w:tr w:rsidR="007627A7" w14:paraId="1E0E4543" w14:textId="77777777">
      <w:trPr>
        <w:trHeight w:hRule="exact" w:val="120"/>
      </w:trPr>
      <w:tc>
        <w:tcPr>
          <w:tcW w:w="10054" w:type="dxa"/>
        </w:tcPr>
        <w:p w14:paraId="1E0E4542" w14:textId="77777777" w:rsidR="007627A7" w:rsidRDefault="007627A7">
          <w:pPr>
            <w:pStyle w:val="Piedepgina"/>
          </w:pPr>
        </w:p>
      </w:tc>
    </w:tr>
  </w:tbl>
  <w:p w14:paraId="1E0E4544" w14:textId="77777777" w:rsidR="007627A7" w:rsidRDefault="007627A7">
    <w:pPr>
      <w:pStyle w:val="Piedepgina"/>
      <w:ind w:left="2736" w:hanging="2736"/>
    </w:pPr>
    <w:r>
      <w:rPr>
        <w:b/>
      </w:rPr>
      <w:t>CHOCOLATES VALOR S.A.</w:t>
    </w:r>
    <w:r>
      <w:t xml:space="preserve"> </w:t>
    </w:r>
    <w:r>
      <w:tab/>
      <w:t xml:space="preserve"> c/ Pianista Gonzalo Soriano, 13       03570 VILLAJOYOSA (Alicante/ Spain) </w:t>
    </w:r>
  </w:p>
  <w:p w14:paraId="1E0E4545" w14:textId="77777777" w:rsidR="007627A7" w:rsidRPr="00394BC6" w:rsidRDefault="007627A7">
    <w:pPr>
      <w:pStyle w:val="Piedepgina"/>
      <w:ind w:left="2736" w:hanging="2736"/>
      <w:rPr>
        <w:lang w:val="en-US"/>
      </w:rPr>
    </w:pPr>
    <w:r>
      <w:t xml:space="preserve">            </w:t>
    </w:r>
    <w:r w:rsidRPr="00394BC6">
      <w:rPr>
        <w:lang w:val="en-US"/>
      </w:rPr>
      <w:t>www</w:t>
    </w:r>
    <w:r w:rsidRPr="00394BC6">
      <w:rPr>
        <w:b/>
        <w:lang w:val="en-US"/>
      </w:rPr>
      <w:t>.</w:t>
    </w:r>
    <w:r w:rsidRPr="00394BC6">
      <w:rPr>
        <w:lang w:val="en-US"/>
      </w:rPr>
      <w:t xml:space="preserve">valor.es               </w:t>
    </w:r>
    <w:proofErr w:type="spellStart"/>
    <w:r w:rsidRPr="00394BC6">
      <w:rPr>
        <w:lang w:val="en-US"/>
      </w:rPr>
      <w:t>Telf</w:t>
    </w:r>
    <w:proofErr w:type="spellEnd"/>
    <w:r w:rsidRPr="00394BC6">
      <w:rPr>
        <w:lang w:val="en-US"/>
      </w:rPr>
      <w:t>. :   34-965890950         Fax:    34-965894697        E-mail: chovalor@valor.es</w:t>
    </w:r>
  </w:p>
  <w:p w14:paraId="1E0E4546" w14:textId="77777777" w:rsidR="007627A7" w:rsidRPr="00394BC6" w:rsidRDefault="007627A7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85E046" w14:textId="77777777" w:rsidR="001B7D04" w:rsidRDefault="001B7D04" w:rsidP="00394BC6">
      <w:r>
        <w:separator/>
      </w:r>
    </w:p>
  </w:footnote>
  <w:footnote w:type="continuationSeparator" w:id="0">
    <w:p w14:paraId="196B9E91" w14:textId="77777777" w:rsidR="001B7D04" w:rsidRDefault="001B7D04" w:rsidP="00394B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6379"/>
      <w:gridCol w:w="2551"/>
    </w:tblGrid>
    <w:tr w:rsidR="007627A7" w14:paraId="1E0E4540" w14:textId="77777777">
      <w:trPr>
        <w:tblHeader/>
      </w:trPr>
      <w:tc>
        <w:tcPr>
          <w:tcW w:w="1276" w:type="dxa"/>
          <w:vAlign w:val="center"/>
        </w:tcPr>
        <w:p w14:paraId="1E0E453B" w14:textId="3585E9B1" w:rsidR="007627A7" w:rsidRDefault="0013118A">
          <w:pPr>
            <w:ind w:left="-70"/>
            <w:jc w:val="center"/>
          </w:pPr>
          <w:r>
            <w:rPr>
              <w:noProof/>
              <w:lang w:val="es-ES"/>
            </w:rPr>
            <w:drawing>
              <wp:anchor distT="0" distB="0" distL="114300" distR="114300" simplePos="0" relativeHeight="251657728" behindDoc="0" locked="0" layoutInCell="0" allowOverlap="1" wp14:anchorId="1E0E4547" wp14:editId="7838C90D">
                <wp:simplePos x="0" y="0"/>
                <wp:positionH relativeFrom="column">
                  <wp:posOffset>102870</wp:posOffset>
                </wp:positionH>
                <wp:positionV relativeFrom="paragraph">
                  <wp:posOffset>98425</wp:posOffset>
                </wp:positionV>
                <wp:extent cx="640080" cy="340360"/>
                <wp:effectExtent l="0" t="0" r="7620" b="254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" cy="3403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79" w:type="dxa"/>
          <w:vAlign w:val="center"/>
        </w:tcPr>
        <w:p w14:paraId="1E0E453C" w14:textId="77777777" w:rsidR="007627A7" w:rsidRDefault="007627A7">
          <w:pPr>
            <w:pStyle w:val="Ttulo2"/>
            <w:widowControl/>
            <w:rPr>
              <w:rFonts w:ascii="Arial" w:hAnsi="Arial"/>
              <w:snapToGrid/>
              <w:spacing w:val="20"/>
              <w:sz w:val="22"/>
            </w:rPr>
          </w:pPr>
          <w:r>
            <w:rPr>
              <w:rFonts w:ascii="Arial" w:hAnsi="Arial"/>
              <w:snapToGrid/>
              <w:spacing w:val="20"/>
              <w:sz w:val="22"/>
            </w:rPr>
            <w:t>INVESTIGACIÓN Y DESARROLLO</w:t>
          </w:r>
        </w:p>
      </w:tc>
      <w:tc>
        <w:tcPr>
          <w:tcW w:w="2551" w:type="dxa"/>
          <w:vAlign w:val="center"/>
        </w:tcPr>
        <w:p w14:paraId="1E0E453D" w14:textId="77777777" w:rsidR="007627A7" w:rsidRDefault="007627A7">
          <w:pPr>
            <w:spacing w:before="40"/>
            <w:rPr>
              <w:sz w:val="18"/>
            </w:rPr>
          </w:pPr>
          <w:r>
            <w:rPr>
              <w:sz w:val="18"/>
            </w:rPr>
            <w:t xml:space="preserve">Doc. nº </w:t>
          </w:r>
          <w:r>
            <w:rPr>
              <w:sz w:val="18"/>
            </w:rPr>
            <w:tab/>
          </w:r>
          <w:r>
            <w:rPr>
              <w:sz w:val="18"/>
            </w:rPr>
            <w:tab/>
            <w:t>:  F18-02</w:t>
          </w:r>
        </w:p>
        <w:p w14:paraId="1E0E453E" w14:textId="77777777" w:rsidR="007627A7" w:rsidRDefault="007627A7">
          <w:pPr>
            <w:spacing w:before="40"/>
            <w:rPr>
              <w:sz w:val="18"/>
            </w:rPr>
          </w:pPr>
          <w:r>
            <w:rPr>
              <w:sz w:val="18"/>
            </w:rPr>
            <w:t>Edición</w:t>
          </w:r>
          <w:r>
            <w:rPr>
              <w:sz w:val="18"/>
            </w:rPr>
            <w:tab/>
          </w:r>
          <w:r>
            <w:rPr>
              <w:sz w:val="18"/>
            </w:rPr>
            <w:tab/>
            <w:t>:   1ª</w:t>
          </w:r>
        </w:p>
        <w:p w14:paraId="1E0E453F" w14:textId="77777777" w:rsidR="007627A7" w:rsidRDefault="007627A7">
          <w:pPr>
            <w:spacing w:before="40"/>
            <w:rPr>
              <w:sz w:val="18"/>
            </w:rPr>
          </w:pPr>
          <w:r>
            <w:rPr>
              <w:sz w:val="18"/>
            </w:rPr>
            <w:t xml:space="preserve">Fecha edición </w:t>
          </w:r>
          <w:r>
            <w:rPr>
              <w:sz w:val="18"/>
            </w:rPr>
            <w:tab/>
            <w:t>:  22-5-00</w:t>
          </w:r>
        </w:p>
      </w:tc>
    </w:tr>
  </w:tbl>
  <w:p w14:paraId="1E0E4541" w14:textId="77777777" w:rsidR="007627A7" w:rsidRDefault="007627A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26DAB"/>
    <w:multiLevelType w:val="hybridMultilevel"/>
    <w:tmpl w:val="2022368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CF6D70"/>
    <w:multiLevelType w:val="singleLevel"/>
    <w:tmpl w:val="328EC51A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</w:lvl>
  </w:abstractNum>
  <w:abstractNum w:abstractNumId="2" w15:restartNumberingAfterBreak="0">
    <w:nsid w:val="19115329"/>
    <w:multiLevelType w:val="hybridMultilevel"/>
    <w:tmpl w:val="FAB0F242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C03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58230729"/>
    <w:multiLevelType w:val="singleLevel"/>
    <w:tmpl w:val="D9DEC8DA"/>
    <w:lvl w:ilvl="0">
      <w:start w:val="19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134" w:hanging="283"/>
        </w:pPr>
      </w:lvl>
    </w:lvlOverride>
  </w:num>
  <w:num w:numId="3">
    <w:abstractNumId w:val="3"/>
  </w:num>
  <w:num w:numId="4">
    <w:abstractNumId w:val="4"/>
  </w:num>
  <w:num w:numId="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134" w:hanging="283"/>
        </w:pPr>
      </w:lvl>
    </w:lvlOverride>
  </w:num>
  <w:num w:numId="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134" w:hanging="283"/>
        </w:pPr>
      </w:lvl>
    </w:lvlOverride>
  </w:num>
  <w:num w:numId="7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134" w:hanging="283"/>
        </w:pPr>
      </w:lvl>
    </w:lvlOverride>
  </w:num>
  <w:num w:numId="8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134" w:hanging="283"/>
        </w:pPr>
      </w:lvl>
    </w:lvlOverride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s-ES" w:vendorID="9" w:dllVersion="512" w:checkStyle="1"/>
  <w:activeWritingStyle w:appName="MSWord" w:lang="es-ES_tradnl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1EE"/>
    <w:rsid w:val="00076F83"/>
    <w:rsid w:val="00083326"/>
    <w:rsid w:val="000839F6"/>
    <w:rsid w:val="00101576"/>
    <w:rsid w:val="0013118A"/>
    <w:rsid w:val="00132F30"/>
    <w:rsid w:val="00136CDF"/>
    <w:rsid w:val="001432CB"/>
    <w:rsid w:val="00154FC9"/>
    <w:rsid w:val="001B7D04"/>
    <w:rsid w:val="002020F6"/>
    <w:rsid w:val="00227BB2"/>
    <w:rsid w:val="00234AEB"/>
    <w:rsid w:val="00354AD7"/>
    <w:rsid w:val="0038137E"/>
    <w:rsid w:val="00394BC6"/>
    <w:rsid w:val="004101EE"/>
    <w:rsid w:val="004126B1"/>
    <w:rsid w:val="004674BF"/>
    <w:rsid w:val="00490D51"/>
    <w:rsid w:val="004A58B5"/>
    <w:rsid w:val="00523425"/>
    <w:rsid w:val="00583AF4"/>
    <w:rsid w:val="00584ABB"/>
    <w:rsid w:val="005B7C27"/>
    <w:rsid w:val="005D593E"/>
    <w:rsid w:val="005E03A7"/>
    <w:rsid w:val="005F1800"/>
    <w:rsid w:val="005F2C80"/>
    <w:rsid w:val="00605D5E"/>
    <w:rsid w:val="006870D5"/>
    <w:rsid w:val="00691753"/>
    <w:rsid w:val="00695557"/>
    <w:rsid w:val="006A1F94"/>
    <w:rsid w:val="007428AD"/>
    <w:rsid w:val="007627A7"/>
    <w:rsid w:val="007E04C3"/>
    <w:rsid w:val="007E283B"/>
    <w:rsid w:val="00822A41"/>
    <w:rsid w:val="00896431"/>
    <w:rsid w:val="008D7413"/>
    <w:rsid w:val="009607ED"/>
    <w:rsid w:val="009E1B38"/>
    <w:rsid w:val="009E7A4E"/>
    <w:rsid w:val="009F3FCF"/>
    <w:rsid w:val="00A83781"/>
    <w:rsid w:val="00AA34E3"/>
    <w:rsid w:val="00AC157F"/>
    <w:rsid w:val="00AF2FC5"/>
    <w:rsid w:val="00BC67B6"/>
    <w:rsid w:val="00BC749E"/>
    <w:rsid w:val="00C72A7D"/>
    <w:rsid w:val="00CC0F79"/>
    <w:rsid w:val="00CC46A8"/>
    <w:rsid w:val="00CE31BA"/>
    <w:rsid w:val="00CF6451"/>
    <w:rsid w:val="00D0177E"/>
    <w:rsid w:val="00D602AA"/>
    <w:rsid w:val="00D81967"/>
    <w:rsid w:val="00D81A67"/>
    <w:rsid w:val="00DC02DC"/>
    <w:rsid w:val="00DE4940"/>
    <w:rsid w:val="00E27E1D"/>
    <w:rsid w:val="00E44B30"/>
    <w:rsid w:val="00E72B8F"/>
    <w:rsid w:val="00E9495F"/>
    <w:rsid w:val="00EC23CF"/>
    <w:rsid w:val="00F01B36"/>
    <w:rsid w:val="00F4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E0E4500"/>
  <w15:docId w15:val="{D214A19B-B16F-4DEA-90B7-05FB4A16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entury Gothic" w:hAnsi="Century Gothic"/>
      <w:lang w:val="es-ES_tradnl"/>
    </w:rPr>
  </w:style>
  <w:style w:type="paragraph" w:styleId="Ttulo1">
    <w:name w:val="heading 1"/>
    <w:basedOn w:val="Normal"/>
    <w:next w:val="Normal"/>
    <w:qFormat/>
    <w:pPr>
      <w:keepNext/>
      <w:widowControl w:val="0"/>
      <w:jc w:val="center"/>
      <w:outlineLvl w:val="0"/>
    </w:pPr>
    <w:rPr>
      <w:b/>
      <w:snapToGrid w:val="0"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jc w:val="center"/>
      <w:outlineLvl w:val="1"/>
    </w:pPr>
    <w:rPr>
      <w:b/>
      <w:snapToGrid w:val="0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Fuentedeprrafopredeter"/>
  </w:style>
  <w:style w:type="character" w:styleId="Hipervnculo">
    <w:name w:val="Hyperlink"/>
    <w:rsid w:val="00083326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083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1clara-nfasis1">
    <w:name w:val="Grid Table 1 Light Accent 1"/>
    <w:basedOn w:val="Tablanormal"/>
    <w:uiPriority w:val="46"/>
    <w:rsid w:val="00490D5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C72A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2A7D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isDocumentos\F\Etq\F18-02%20Declaraci&#243;n%20legal%20etiquetad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B153287C4DA584BA7C752A96B3CDB4B" ma:contentTypeVersion="" ma:contentTypeDescription="Crear nuevo documento." ma:contentTypeScope="" ma:versionID="7f7fe160afb84946d43e6fac8505b0e0">
  <xsd:schema xmlns:xsd="http://www.w3.org/2001/XMLSchema" xmlns:xs="http://www.w3.org/2001/XMLSchema" xmlns:p="http://schemas.microsoft.com/office/2006/metadata/properties" xmlns:ns1="http://schemas.microsoft.com/sharepoint/v3" xmlns:ns2="d63f033b-438c-4b16-8001-da068c2bd2ac" xmlns:ns3="c429468b-e1c1-4cf3-8566-00ab4a793afb" targetNamespace="http://schemas.microsoft.com/office/2006/metadata/properties" ma:root="true" ma:fieldsID="8516e2c5ca57e83d11266ca8a2e4aaf4" ns1:_="" ns2:_="" ns3:_="">
    <xsd:import namespace="http://schemas.microsoft.com/sharepoint/v3"/>
    <xsd:import namespace="d63f033b-438c-4b16-8001-da068c2bd2ac"/>
    <xsd:import namespace="c429468b-e1c1-4cf3-8566-00ab4a793af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Propiedades de la Directiva de cumplimiento unificado" ma:description="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Acción de IU de la Directiva de cumplimiento unificado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f033b-438c-4b16-8001-da068c2bd2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9468b-e1c1-4cf3-8566-00ab4a793a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61ED9E0-A7C1-4141-87B6-B85FE27F2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63f033b-438c-4b16-8001-da068c2bd2ac"/>
    <ds:schemaRef ds:uri="c429468b-e1c1-4cf3-8566-00ab4a793a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DD330B-74EC-48BC-B005-C5960C5704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E946B1-E4BE-4034-993F-22599FD775A1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2006/documentManagement/types"/>
    <ds:schemaRef ds:uri="c429468b-e1c1-4cf3-8566-00ab4a793afb"/>
    <ds:schemaRef ds:uri="http://schemas.microsoft.com/office/infopath/2007/PartnerControls"/>
    <ds:schemaRef ds:uri="http://schemas.openxmlformats.org/package/2006/metadata/core-properties"/>
    <ds:schemaRef ds:uri="d63f033b-438c-4b16-8001-da068c2bd2ac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F18-02 Declaración legal etiquetado.dot</Template>
  <TotalTime>0</TotalTime>
  <Pages>2</Pages>
  <Words>275</Words>
  <Characters>1514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DECLARACIÓN LEGAL DE ETIQUETADO</vt:lpstr>
    </vt:vector>
  </TitlesOfParts>
  <Company>CHOCOLATES VALOR SA</Company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DECLARACIÓN LEGAL DE ETIQUETADO</dc:title>
  <dc:creator>Valor</dc:creator>
  <cp:lastModifiedBy>Eva Llorens Esquerdo</cp:lastModifiedBy>
  <cp:revision>2</cp:revision>
  <cp:lastPrinted>2013-10-30T09:57:00Z</cp:lastPrinted>
  <dcterms:created xsi:type="dcterms:W3CDTF">2020-02-25T12:28:00Z</dcterms:created>
  <dcterms:modified xsi:type="dcterms:W3CDTF">2020-02-25T12:28:00Z</dcterms:modified>
  <cp:category>I + 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0x010100CB153287C4DA584BA7C752A96B3CDB4B</vt:lpwstr>
  </property>
</Properties>
</file>