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C7" w:rsidRDefault="00FB3102" w:rsidP="007C09C7">
      <w:pPr>
        <w:jc w:val="center"/>
        <w:rPr>
          <w:sz w:val="40"/>
          <w:szCs w:val="40"/>
        </w:rPr>
      </w:pPr>
      <w:r w:rsidRPr="00E716A5">
        <w:rPr>
          <w:sz w:val="40"/>
          <w:szCs w:val="40"/>
        </w:rPr>
        <w:t>FICHA TÉCNICA</w:t>
      </w:r>
      <w:r w:rsidR="007C09C7">
        <w:rPr>
          <w:sz w:val="40"/>
          <w:szCs w:val="40"/>
        </w:rPr>
        <w:t>- DATA SHEET</w:t>
      </w:r>
    </w:p>
    <w:p w:rsidR="00E716A5" w:rsidRDefault="00863C98" w:rsidP="00262E8C">
      <w:pPr>
        <w:jc w:val="center"/>
        <w:rPr>
          <w:sz w:val="40"/>
          <w:szCs w:val="40"/>
        </w:rPr>
      </w:pPr>
      <w:r>
        <w:rPr>
          <w:sz w:val="40"/>
          <w:szCs w:val="40"/>
        </w:rPr>
        <w:t>(NOMBRE DEL PRODUCTO)</w:t>
      </w:r>
    </w:p>
    <w:p w:rsidR="00262E8C" w:rsidRPr="00E716A5" w:rsidRDefault="007C09C7" w:rsidP="006C2BB9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proofErr w:type="spellStart"/>
      <w:r w:rsidR="00D13562">
        <w:rPr>
          <w:sz w:val="40"/>
          <w:szCs w:val="40"/>
        </w:rPr>
        <w:t>Hendrick´s</w:t>
      </w:r>
      <w:proofErr w:type="spellEnd"/>
      <w:r w:rsidR="00D13562">
        <w:rPr>
          <w:sz w:val="40"/>
          <w:szCs w:val="40"/>
        </w:rPr>
        <w:t xml:space="preserve"> Gin</w:t>
      </w:r>
      <w:bookmarkStart w:id="0" w:name="_GoBack"/>
      <w:bookmarkEnd w:id="0"/>
      <w:r>
        <w:rPr>
          <w:sz w:val="40"/>
          <w:szCs w:val="40"/>
        </w:rPr>
        <w:t>)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940"/>
        <w:gridCol w:w="5702"/>
      </w:tblGrid>
      <w:tr w:rsidR="00E716A5" w:rsidRPr="00E716A5" w:rsidTr="004A6CD8">
        <w:trPr>
          <w:trHeight w:val="458"/>
        </w:trPr>
        <w:tc>
          <w:tcPr>
            <w:tcW w:w="2940" w:type="dxa"/>
          </w:tcPr>
          <w:p w:rsidR="00E716A5" w:rsidRDefault="00E716A5" w:rsidP="007C0E38">
            <w:r w:rsidRPr="00E716A5">
              <w:t>NOMBRE DEL PRODUCTO:</w:t>
            </w:r>
          </w:p>
          <w:p w:rsidR="00C97189" w:rsidRPr="00E716A5" w:rsidRDefault="00C97189" w:rsidP="007C0E38">
            <w:r>
              <w:t>(</w:t>
            </w: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)</w:t>
            </w:r>
          </w:p>
        </w:tc>
        <w:tc>
          <w:tcPr>
            <w:tcW w:w="5702" w:type="dxa"/>
          </w:tcPr>
          <w:p w:rsidR="00E716A5" w:rsidRPr="00E716A5" w:rsidRDefault="000F52D4" w:rsidP="00E716A5">
            <w:r>
              <w:t>HENDRICK’S GIN</w:t>
            </w:r>
          </w:p>
        </w:tc>
      </w:tr>
      <w:tr w:rsidR="00E716A5" w:rsidRPr="00E716A5" w:rsidTr="004A6CD8">
        <w:trPr>
          <w:trHeight w:val="422"/>
        </w:trPr>
        <w:tc>
          <w:tcPr>
            <w:tcW w:w="2940" w:type="dxa"/>
          </w:tcPr>
          <w:p w:rsidR="00E716A5" w:rsidRDefault="00E716A5" w:rsidP="007C0E38">
            <w:r w:rsidRPr="00E716A5">
              <w:t>DESCRIPCIÓN:</w:t>
            </w:r>
          </w:p>
          <w:p w:rsidR="00C97189" w:rsidRPr="00E716A5" w:rsidRDefault="00C97189" w:rsidP="007C0E38">
            <w:r>
              <w:t>(</w:t>
            </w:r>
            <w:proofErr w:type="spellStart"/>
            <w:r>
              <w:t>Description</w:t>
            </w:r>
            <w:proofErr w:type="spellEnd"/>
            <w:r>
              <w:t>)</w:t>
            </w:r>
          </w:p>
        </w:tc>
        <w:tc>
          <w:tcPr>
            <w:tcW w:w="5702" w:type="dxa"/>
          </w:tcPr>
          <w:p w:rsidR="00E716A5" w:rsidRPr="00E716A5" w:rsidRDefault="000F52D4" w:rsidP="00E716A5">
            <w:r>
              <w:t>SCOTCH GIN</w:t>
            </w:r>
          </w:p>
        </w:tc>
      </w:tr>
      <w:tr w:rsidR="00E716A5" w:rsidRPr="00E716A5" w:rsidTr="004A6CD8">
        <w:trPr>
          <w:trHeight w:val="414"/>
        </w:trPr>
        <w:tc>
          <w:tcPr>
            <w:tcW w:w="2940" w:type="dxa"/>
          </w:tcPr>
          <w:p w:rsidR="00E716A5" w:rsidRDefault="00E716A5" w:rsidP="007C0E38">
            <w:r w:rsidRPr="00E716A5">
              <w:t>CAPACIDAD:</w:t>
            </w:r>
          </w:p>
          <w:p w:rsidR="007C09C7" w:rsidRPr="00E716A5" w:rsidRDefault="007C09C7" w:rsidP="007C0E38">
            <w:r>
              <w:t>(</w:t>
            </w:r>
            <w:proofErr w:type="spellStart"/>
            <w:r>
              <w:t>Capacity</w:t>
            </w:r>
            <w:proofErr w:type="spellEnd"/>
            <w:r>
              <w:t>)</w:t>
            </w:r>
          </w:p>
        </w:tc>
        <w:tc>
          <w:tcPr>
            <w:tcW w:w="5702" w:type="dxa"/>
          </w:tcPr>
          <w:p w:rsidR="00E716A5" w:rsidRPr="00E716A5" w:rsidRDefault="000F52D4" w:rsidP="00E716A5">
            <w:r>
              <w:t>70CL</w:t>
            </w:r>
          </w:p>
        </w:tc>
      </w:tr>
      <w:tr w:rsidR="00E716A5" w:rsidRPr="00E716A5" w:rsidTr="004A6CD8">
        <w:trPr>
          <w:trHeight w:val="420"/>
        </w:trPr>
        <w:tc>
          <w:tcPr>
            <w:tcW w:w="2940" w:type="dxa"/>
          </w:tcPr>
          <w:p w:rsidR="00E716A5" w:rsidRDefault="00E716A5" w:rsidP="007C0E38">
            <w:r w:rsidRPr="00E716A5">
              <w:t>GRADO ALCOHÓLICO:</w:t>
            </w:r>
          </w:p>
          <w:p w:rsidR="007C09C7" w:rsidRPr="00E716A5" w:rsidRDefault="007C09C7" w:rsidP="007C0E38">
            <w:r>
              <w:t>(</w:t>
            </w:r>
            <w:proofErr w:type="spellStart"/>
            <w:r>
              <w:t>Strength</w:t>
            </w:r>
            <w:proofErr w:type="spellEnd"/>
            <w:r>
              <w:t>)</w:t>
            </w:r>
          </w:p>
        </w:tc>
        <w:tc>
          <w:tcPr>
            <w:tcW w:w="5702" w:type="dxa"/>
          </w:tcPr>
          <w:p w:rsidR="00E716A5" w:rsidRPr="00E716A5" w:rsidRDefault="000F52D4" w:rsidP="00E716A5">
            <w:r>
              <w:t>44.0% Vol.</w:t>
            </w:r>
          </w:p>
        </w:tc>
      </w:tr>
      <w:tr w:rsidR="00E716A5" w:rsidRPr="00E716A5" w:rsidTr="004A6CD8">
        <w:trPr>
          <w:trHeight w:val="412"/>
        </w:trPr>
        <w:tc>
          <w:tcPr>
            <w:tcW w:w="2940" w:type="dxa"/>
          </w:tcPr>
          <w:p w:rsidR="00E716A5" w:rsidRDefault="00E716A5" w:rsidP="007C0E38">
            <w:r w:rsidRPr="00E716A5">
              <w:t>MARCA:</w:t>
            </w:r>
          </w:p>
          <w:p w:rsidR="007C09C7" w:rsidRPr="00E716A5" w:rsidRDefault="007C09C7" w:rsidP="007C0E38">
            <w:r>
              <w:t>(Brand)</w:t>
            </w:r>
          </w:p>
        </w:tc>
        <w:tc>
          <w:tcPr>
            <w:tcW w:w="5702" w:type="dxa"/>
          </w:tcPr>
          <w:p w:rsidR="00E716A5" w:rsidRPr="00E716A5" w:rsidRDefault="000F52D4" w:rsidP="00E716A5">
            <w:r>
              <w:t>HENDRICK’S GIN</w:t>
            </w:r>
          </w:p>
        </w:tc>
      </w:tr>
    </w:tbl>
    <w:p w:rsidR="00F54CC7" w:rsidRDefault="00F54CC7"/>
    <w:p w:rsidR="00F54CC7" w:rsidRPr="00854AF1" w:rsidRDefault="00FB3102">
      <w:pPr>
        <w:rPr>
          <w:b/>
          <w:sz w:val="32"/>
          <w:szCs w:val="32"/>
          <w:u w:val="single"/>
        </w:rPr>
      </w:pPr>
      <w:r w:rsidRPr="00854AF1">
        <w:rPr>
          <w:b/>
          <w:sz w:val="32"/>
          <w:szCs w:val="32"/>
          <w:u w:val="single"/>
        </w:rPr>
        <w:t>REGLAMENTO</w:t>
      </w:r>
      <w:r w:rsidR="007C09C7">
        <w:rPr>
          <w:b/>
          <w:sz w:val="32"/>
          <w:szCs w:val="32"/>
          <w:u w:val="single"/>
        </w:rPr>
        <w:t xml:space="preserve"> - REGULATION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121"/>
        <w:gridCol w:w="6521"/>
      </w:tblGrid>
      <w:tr w:rsidR="00863C98" w:rsidRPr="00215A5E" w:rsidTr="00EB2698">
        <w:trPr>
          <w:trHeight w:val="2158"/>
        </w:trPr>
        <w:tc>
          <w:tcPr>
            <w:tcW w:w="2121" w:type="dxa"/>
          </w:tcPr>
          <w:p w:rsidR="000925EC" w:rsidRDefault="000925EC" w:rsidP="000925EC">
            <w:pPr>
              <w:jc w:val="center"/>
            </w:pPr>
          </w:p>
          <w:p w:rsidR="000925EC" w:rsidRDefault="000925EC" w:rsidP="000925EC"/>
          <w:p w:rsidR="00863C98" w:rsidRDefault="000925EC" w:rsidP="000925EC">
            <w:r>
              <w:t xml:space="preserve"> </w:t>
            </w:r>
            <w:r w:rsidR="00863C98" w:rsidRPr="00863C98">
              <w:t>REGLAMENTACIÓN:</w:t>
            </w:r>
          </w:p>
          <w:p w:rsidR="007C09C7" w:rsidRPr="00863C98" w:rsidRDefault="007C09C7" w:rsidP="000925EC">
            <w:r>
              <w:t xml:space="preserve">        (</w:t>
            </w:r>
            <w:proofErr w:type="spellStart"/>
            <w:r>
              <w:t>Regulation</w:t>
            </w:r>
            <w:proofErr w:type="spellEnd"/>
            <w:r>
              <w:t xml:space="preserve">) </w:t>
            </w:r>
          </w:p>
        </w:tc>
        <w:tc>
          <w:tcPr>
            <w:tcW w:w="6521" w:type="dxa"/>
          </w:tcPr>
          <w:p w:rsidR="00863C98" w:rsidRPr="00EB2698" w:rsidRDefault="009D4E8C" w:rsidP="00EB2698">
            <w:pPr>
              <w:shd w:val="clear" w:color="auto" w:fill="FFFFFF" w:themeFill="background1"/>
              <w:rPr>
                <w:rFonts w:cstheme="minorHAnsi"/>
              </w:rPr>
            </w:pPr>
            <w:r>
              <w:t xml:space="preserve">Reglamento (CE) Nº 110/2008 del Parlamento Europeo y del Consejo de 15 de enero de 2008 relativo a la definición, designación, </w:t>
            </w:r>
            <w:r w:rsidRPr="00EB2698">
              <w:rPr>
                <w:rFonts w:cstheme="minorHAnsi"/>
              </w:rPr>
              <w:t>presentación, etiquetado y protección de la indicación geográfica de bebidas espirituosas y por el que se deroga el Reglamento (CEE) Nº 1576/89 del Consejo</w:t>
            </w:r>
          </w:p>
          <w:p w:rsidR="00EB2698" w:rsidRPr="00EB2698" w:rsidRDefault="00EB2698" w:rsidP="00EB2698">
            <w:pPr>
              <w:shd w:val="clear" w:color="auto" w:fill="FFFFFF" w:themeFill="background1"/>
              <w:rPr>
                <w:lang w:val="en-US"/>
              </w:rPr>
            </w:pPr>
            <w:r w:rsidRPr="00EB2698">
              <w:rPr>
                <w:rFonts w:cstheme="minorHAnsi"/>
                <w:sz w:val="21"/>
                <w:szCs w:val="21"/>
                <w:shd w:val="clear" w:color="auto" w:fill="E8EAE8"/>
                <w:lang w:val="en-US"/>
              </w:rPr>
              <w:t>Regulation (EC) No. 110/2008 of the European Parliament and of the Council of 15 January 2008 on the definition, description, presentation, labelling and the protection of spirit drinks</w:t>
            </w:r>
          </w:p>
        </w:tc>
      </w:tr>
    </w:tbl>
    <w:p w:rsidR="00137C6E" w:rsidRPr="00EB2698" w:rsidRDefault="00137C6E">
      <w:pPr>
        <w:rPr>
          <w:lang w:val="en-US"/>
        </w:rPr>
      </w:pPr>
    </w:p>
    <w:p w:rsidR="00F54CC7" w:rsidRPr="00137C6E" w:rsidRDefault="00FB3102">
      <w:pPr>
        <w:rPr>
          <w:b/>
          <w:sz w:val="32"/>
          <w:szCs w:val="32"/>
          <w:u w:val="single"/>
        </w:rPr>
      </w:pPr>
      <w:r w:rsidRPr="00137C6E">
        <w:rPr>
          <w:b/>
          <w:sz w:val="32"/>
          <w:szCs w:val="32"/>
          <w:u w:val="single"/>
        </w:rPr>
        <w:t>CARACTERÍSTICAS CALIDAD</w:t>
      </w:r>
      <w:r w:rsidR="006C2BB9">
        <w:rPr>
          <w:b/>
          <w:sz w:val="32"/>
          <w:szCs w:val="32"/>
          <w:u w:val="single"/>
        </w:rPr>
        <w:t xml:space="preserve"> – QUALITY REQUIREMENTS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935"/>
        <w:gridCol w:w="5707"/>
      </w:tblGrid>
      <w:tr w:rsidR="00854AF1" w:rsidRPr="00854AF1" w:rsidTr="004A6CD8">
        <w:trPr>
          <w:trHeight w:val="400"/>
        </w:trPr>
        <w:tc>
          <w:tcPr>
            <w:tcW w:w="2935" w:type="dxa"/>
          </w:tcPr>
          <w:p w:rsidR="00854AF1" w:rsidRDefault="00854AF1" w:rsidP="00B9649A">
            <w:r w:rsidRPr="00854AF1">
              <w:t>COMPOSICIÓN/ORIGEN:</w:t>
            </w:r>
          </w:p>
          <w:p w:rsidR="00D63A71" w:rsidRPr="00854AF1" w:rsidRDefault="00D63A71" w:rsidP="00B9649A">
            <w:r>
              <w:t>(</w:t>
            </w:r>
            <w:proofErr w:type="spellStart"/>
            <w:r>
              <w:t>Composition</w:t>
            </w:r>
            <w:proofErr w:type="spellEnd"/>
            <w:r>
              <w:t xml:space="preserve">/ </w:t>
            </w:r>
            <w:proofErr w:type="spellStart"/>
            <w:r>
              <w:t>Origin</w:t>
            </w:r>
            <w:proofErr w:type="spellEnd"/>
            <w:r>
              <w:t>)</w:t>
            </w:r>
          </w:p>
        </w:tc>
        <w:tc>
          <w:tcPr>
            <w:tcW w:w="5707" w:type="dxa"/>
          </w:tcPr>
          <w:p w:rsidR="00854AF1" w:rsidRPr="00854AF1" w:rsidRDefault="00215A5E" w:rsidP="00854AF1">
            <w:r>
              <w:t xml:space="preserve">Base enebro </w:t>
            </w:r>
            <w:proofErr w:type="spellStart"/>
            <w:r>
              <w:t>infusionada</w:t>
            </w:r>
            <w:proofErr w:type="spellEnd"/>
            <w:r>
              <w:t xml:space="preserve"> con rosa y pepino</w:t>
            </w:r>
            <w:r w:rsidR="00D93FC7">
              <w:t>/Escocia</w:t>
            </w:r>
          </w:p>
        </w:tc>
      </w:tr>
      <w:tr w:rsidR="00854AF1" w:rsidRPr="00854AF1" w:rsidTr="004A6CD8">
        <w:trPr>
          <w:trHeight w:val="437"/>
        </w:trPr>
        <w:tc>
          <w:tcPr>
            <w:tcW w:w="2935" w:type="dxa"/>
          </w:tcPr>
          <w:p w:rsidR="00854AF1" w:rsidRDefault="00854AF1" w:rsidP="00B9649A">
            <w:r w:rsidRPr="00854AF1">
              <w:t>CONTENIDO ACOHÓLICO:</w:t>
            </w:r>
          </w:p>
          <w:p w:rsidR="00D63A71" w:rsidRPr="00854AF1" w:rsidRDefault="00D63A71" w:rsidP="00B9649A">
            <w:r>
              <w:t>(</w:t>
            </w:r>
            <w:proofErr w:type="spellStart"/>
            <w:r>
              <w:t>Strenght</w:t>
            </w:r>
            <w:proofErr w:type="spellEnd"/>
            <w:r>
              <w:t>)</w:t>
            </w:r>
          </w:p>
        </w:tc>
        <w:tc>
          <w:tcPr>
            <w:tcW w:w="5707" w:type="dxa"/>
          </w:tcPr>
          <w:p w:rsidR="00854AF1" w:rsidRPr="00854AF1" w:rsidRDefault="000F52D4" w:rsidP="00854AF1">
            <w:r>
              <w:t>44.0% Vol.</w:t>
            </w:r>
          </w:p>
        </w:tc>
      </w:tr>
      <w:tr w:rsidR="00854AF1" w:rsidRPr="00854AF1" w:rsidTr="004A6CD8">
        <w:trPr>
          <w:trHeight w:val="422"/>
        </w:trPr>
        <w:tc>
          <w:tcPr>
            <w:tcW w:w="2935" w:type="dxa"/>
          </w:tcPr>
          <w:p w:rsidR="00854AF1" w:rsidRDefault="00D63A71" w:rsidP="00B9649A">
            <w:r>
              <w:t>CAPACIDAD 20ºC</w:t>
            </w:r>
          </w:p>
          <w:p w:rsidR="00D63A71" w:rsidRPr="00854AF1" w:rsidRDefault="00D63A71" w:rsidP="00B9649A">
            <w:r>
              <w:t>(</w:t>
            </w:r>
            <w:proofErr w:type="spellStart"/>
            <w:r>
              <w:t>Capacity</w:t>
            </w:r>
            <w:proofErr w:type="spellEnd"/>
            <w:r>
              <w:t>)</w:t>
            </w:r>
          </w:p>
        </w:tc>
        <w:tc>
          <w:tcPr>
            <w:tcW w:w="5707" w:type="dxa"/>
          </w:tcPr>
          <w:p w:rsidR="00854AF1" w:rsidRPr="00854AF1" w:rsidRDefault="000F52D4" w:rsidP="00854AF1">
            <w:r>
              <w:t>70CL</w:t>
            </w:r>
          </w:p>
        </w:tc>
      </w:tr>
      <w:tr w:rsidR="00854AF1" w:rsidRPr="000F52D4" w:rsidTr="004A6CD8">
        <w:trPr>
          <w:trHeight w:val="448"/>
        </w:trPr>
        <w:tc>
          <w:tcPr>
            <w:tcW w:w="2935" w:type="dxa"/>
          </w:tcPr>
          <w:p w:rsidR="00854AF1" w:rsidRDefault="00854AF1" w:rsidP="00B9649A">
            <w:r w:rsidRPr="00854AF1">
              <w:t>METANO (GR/L PROCUCTO DETERMINADO)</w:t>
            </w:r>
          </w:p>
          <w:p w:rsidR="00D63A71" w:rsidRPr="00D63A71" w:rsidRDefault="00D63A71" w:rsidP="00B9649A">
            <w:pPr>
              <w:rPr>
                <w:lang w:val="en-US"/>
              </w:rPr>
            </w:pPr>
            <w:r w:rsidRPr="00D63A71">
              <w:rPr>
                <w:lang w:val="en-US"/>
              </w:rPr>
              <w:t xml:space="preserve">(Methane (Gr/L </w:t>
            </w:r>
            <w:proofErr w:type="spellStart"/>
            <w:r w:rsidRPr="00D63A71">
              <w:rPr>
                <w:lang w:val="en-US"/>
              </w:rPr>
              <w:t>Determinated</w:t>
            </w:r>
            <w:proofErr w:type="spellEnd"/>
            <w:r w:rsidRPr="00D63A71">
              <w:rPr>
                <w:lang w:val="en-US"/>
              </w:rPr>
              <w:t xml:space="preserve"> Product)</w:t>
            </w:r>
          </w:p>
        </w:tc>
        <w:tc>
          <w:tcPr>
            <w:tcW w:w="5707" w:type="dxa"/>
          </w:tcPr>
          <w:p w:rsidR="00854AF1" w:rsidRPr="00D63A71" w:rsidRDefault="00215A5E" w:rsidP="00B9649A">
            <w:pPr>
              <w:rPr>
                <w:lang w:val="en-US"/>
              </w:rPr>
            </w:pPr>
            <w:r>
              <w:rPr>
                <w:lang w:val="en-US"/>
              </w:rPr>
              <w:t>0,22g/</w:t>
            </w:r>
            <w:proofErr w:type="spellStart"/>
            <w:r>
              <w:rPr>
                <w:lang w:val="en-US"/>
              </w:rPr>
              <w:t>Hlaa</w:t>
            </w:r>
            <w:proofErr w:type="spellEnd"/>
            <w:r>
              <w:rPr>
                <w:lang w:val="en-US"/>
              </w:rPr>
              <w:t xml:space="preserve"> +/-0,11</w:t>
            </w:r>
          </w:p>
        </w:tc>
      </w:tr>
      <w:tr w:rsidR="00854AF1" w:rsidRPr="00854AF1" w:rsidTr="004A6CD8">
        <w:trPr>
          <w:trHeight w:val="441"/>
        </w:trPr>
        <w:tc>
          <w:tcPr>
            <w:tcW w:w="2935" w:type="dxa"/>
          </w:tcPr>
          <w:p w:rsidR="00854AF1" w:rsidRDefault="00854AF1" w:rsidP="00B9649A">
            <w:r w:rsidRPr="00854AF1">
              <w:t>ALCOHOLES SUPERIORES:</w:t>
            </w:r>
          </w:p>
          <w:p w:rsidR="006C2BB9" w:rsidRPr="00854AF1" w:rsidRDefault="006C2BB9" w:rsidP="00B9649A">
            <w:r>
              <w:t>(Top Alcohol)</w:t>
            </w:r>
          </w:p>
        </w:tc>
        <w:tc>
          <w:tcPr>
            <w:tcW w:w="5707" w:type="dxa"/>
          </w:tcPr>
          <w:p w:rsidR="00854AF1" w:rsidRPr="00854AF1" w:rsidRDefault="00215A5E" w:rsidP="00854AF1">
            <w:r>
              <w:t>Valores típicos +/- Desviación estándar</w:t>
            </w:r>
          </w:p>
        </w:tc>
      </w:tr>
      <w:tr w:rsidR="00854AF1" w:rsidRPr="00854AF1" w:rsidTr="004A6CD8">
        <w:trPr>
          <w:trHeight w:val="411"/>
        </w:trPr>
        <w:tc>
          <w:tcPr>
            <w:tcW w:w="2935" w:type="dxa"/>
          </w:tcPr>
          <w:p w:rsidR="006C2BB9" w:rsidRDefault="00854AF1" w:rsidP="00B9649A">
            <w:r w:rsidRPr="00854AF1">
              <w:t>CARACTERÍSTICAS ORGANOLÉPTICAS:</w:t>
            </w:r>
            <w:r w:rsidR="006C2BB9">
              <w:t xml:space="preserve"> </w:t>
            </w:r>
          </w:p>
          <w:p w:rsidR="006C2BB9" w:rsidRPr="00854AF1" w:rsidRDefault="006C2BB9" w:rsidP="00B9649A">
            <w:r>
              <w:t>(</w:t>
            </w:r>
            <w:proofErr w:type="spellStart"/>
            <w:r>
              <w:t>Organoleptic</w:t>
            </w:r>
            <w:proofErr w:type="spellEnd"/>
            <w:r>
              <w:t xml:space="preserve"> </w:t>
            </w:r>
            <w:proofErr w:type="spellStart"/>
            <w:r>
              <w:t>Characteristics</w:t>
            </w:r>
            <w:proofErr w:type="spellEnd"/>
            <w:r>
              <w:t>)</w:t>
            </w:r>
          </w:p>
        </w:tc>
        <w:tc>
          <w:tcPr>
            <w:tcW w:w="5707" w:type="dxa"/>
          </w:tcPr>
          <w:p w:rsidR="00854AF1" w:rsidRDefault="00854AF1" w:rsidP="00B9649A"/>
          <w:p w:rsidR="006C2BB9" w:rsidRPr="00854AF1" w:rsidRDefault="00D93FC7" w:rsidP="00B9649A">
            <w:r>
              <w:t>Enebro con matices florales</w:t>
            </w:r>
          </w:p>
        </w:tc>
      </w:tr>
    </w:tbl>
    <w:p w:rsidR="00FB3102" w:rsidRDefault="00FB3102"/>
    <w:p w:rsidR="007B0F0E" w:rsidRDefault="007B0F0E"/>
    <w:p w:rsidR="007B0F0E" w:rsidRDefault="007B0F0E"/>
    <w:p w:rsidR="00FB3102" w:rsidRPr="004F1F71" w:rsidRDefault="00FB3102">
      <w:pPr>
        <w:rPr>
          <w:b/>
          <w:sz w:val="32"/>
          <w:szCs w:val="32"/>
          <w:u w:val="single"/>
        </w:rPr>
      </w:pPr>
      <w:r w:rsidRPr="004F1F71">
        <w:rPr>
          <w:b/>
          <w:sz w:val="32"/>
          <w:szCs w:val="32"/>
          <w:u w:val="single"/>
        </w:rPr>
        <w:t>VALORES NUTRICIONALES 100ML</w:t>
      </w:r>
      <w:r w:rsidR="007B0F0E">
        <w:rPr>
          <w:b/>
          <w:sz w:val="32"/>
          <w:szCs w:val="32"/>
          <w:u w:val="single"/>
        </w:rPr>
        <w:t>-NUTRITIONAL VALUES 100ML</w:t>
      </w:r>
    </w:p>
    <w:tbl>
      <w:tblPr>
        <w:tblStyle w:val="Tablaconcuadrcula"/>
        <w:tblW w:w="8688" w:type="dxa"/>
        <w:tblLook w:val="04A0" w:firstRow="1" w:lastRow="0" w:firstColumn="1" w:lastColumn="0" w:noHBand="0" w:noVBand="1"/>
      </w:tblPr>
      <w:tblGrid>
        <w:gridCol w:w="2869"/>
        <w:gridCol w:w="5819"/>
      </w:tblGrid>
      <w:tr w:rsidR="00F54CC7" w:rsidRPr="00F54CC7" w:rsidTr="004A6CD8">
        <w:trPr>
          <w:trHeight w:val="368"/>
        </w:trPr>
        <w:tc>
          <w:tcPr>
            <w:tcW w:w="2869" w:type="dxa"/>
          </w:tcPr>
          <w:p w:rsidR="00F54CC7" w:rsidRDefault="00F54CC7" w:rsidP="003C1533">
            <w:r w:rsidRPr="00F54CC7">
              <w:t>ENERGÍA (</w:t>
            </w:r>
            <w:proofErr w:type="spellStart"/>
            <w:r w:rsidRPr="00F54CC7">
              <w:t>Kj</w:t>
            </w:r>
            <w:proofErr w:type="spellEnd"/>
            <w:r w:rsidRPr="00F54CC7">
              <w:t>):</w:t>
            </w:r>
          </w:p>
          <w:p w:rsidR="007B0F0E" w:rsidRPr="00F54CC7" w:rsidRDefault="007B0F0E" w:rsidP="003C1533">
            <w:r>
              <w:t>(Energy)</w:t>
            </w:r>
          </w:p>
        </w:tc>
        <w:tc>
          <w:tcPr>
            <w:tcW w:w="5819" w:type="dxa"/>
          </w:tcPr>
          <w:p w:rsidR="00F54CC7" w:rsidRPr="00F54CC7" w:rsidRDefault="00215A5E" w:rsidP="00F54CC7">
            <w:r>
              <w:t>1011Kj</w:t>
            </w:r>
          </w:p>
        </w:tc>
      </w:tr>
      <w:tr w:rsidR="00F54CC7" w:rsidRPr="00F54CC7" w:rsidTr="004A6CD8">
        <w:trPr>
          <w:trHeight w:val="348"/>
        </w:trPr>
        <w:tc>
          <w:tcPr>
            <w:tcW w:w="2869" w:type="dxa"/>
          </w:tcPr>
          <w:p w:rsidR="00F54CC7" w:rsidRDefault="00F54CC7" w:rsidP="003C1533">
            <w:r w:rsidRPr="00F54CC7">
              <w:t>ENERGÍA (Kcal):</w:t>
            </w:r>
          </w:p>
          <w:p w:rsidR="007B0F0E" w:rsidRPr="00F54CC7" w:rsidRDefault="007B0F0E" w:rsidP="003C1533">
            <w:r>
              <w:t>(Energy)</w:t>
            </w:r>
          </w:p>
        </w:tc>
        <w:tc>
          <w:tcPr>
            <w:tcW w:w="5819" w:type="dxa"/>
          </w:tcPr>
          <w:p w:rsidR="00F54CC7" w:rsidRPr="00F54CC7" w:rsidRDefault="00215A5E" w:rsidP="00F54CC7">
            <w:r>
              <w:t>242Kcal</w:t>
            </w:r>
          </w:p>
        </w:tc>
      </w:tr>
      <w:tr w:rsidR="00F54CC7" w:rsidRPr="00F54CC7" w:rsidTr="004A6CD8">
        <w:trPr>
          <w:trHeight w:val="368"/>
        </w:trPr>
        <w:tc>
          <w:tcPr>
            <w:tcW w:w="2869" w:type="dxa"/>
          </w:tcPr>
          <w:p w:rsidR="00F54CC7" w:rsidRDefault="00F54CC7" w:rsidP="003C1533">
            <w:r w:rsidRPr="00F54CC7">
              <w:t>PROTEÍANAS (g):</w:t>
            </w:r>
          </w:p>
          <w:p w:rsidR="007B0F0E" w:rsidRPr="00F54CC7" w:rsidRDefault="007B0F0E" w:rsidP="003C1533">
            <w:r>
              <w:t>(</w:t>
            </w:r>
            <w:proofErr w:type="spellStart"/>
            <w:r>
              <w:t>Proteins</w:t>
            </w:r>
            <w:proofErr w:type="spellEnd"/>
            <w:r>
              <w:t>)</w:t>
            </w:r>
          </w:p>
        </w:tc>
        <w:tc>
          <w:tcPr>
            <w:tcW w:w="5819" w:type="dxa"/>
          </w:tcPr>
          <w:p w:rsidR="00F54CC7" w:rsidRPr="00F54CC7" w:rsidRDefault="00215A5E" w:rsidP="00F54CC7">
            <w:r>
              <w:t>0g</w:t>
            </w:r>
          </w:p>
        </w:tc>
      </w:tr>
      <w:tr w:rsidR="00F54CC7" w:rsidRPr="00F54CC7" w:rsidTr="004A6CD8">
        <w:trPr>
          <w:trHeight w:val="348"/>
        </w:trPr>
        <w:tc>
          <w:tcPr>
            <w:tcW w:w="2869" w:type="dxa"/>
          </w:tcPr>
          <w:p w:rsidR="00F54CC7" w:rsidRDefault="00F54CC7" w:rsidP="003C1533">
            <w:r w:rsidRPr="00F54CC7">
              <w:t>CARBOHIDRATOS (g):</w:t>
            </w:r>
          </w:p>
          <w:p w:rsidR="007B0F0E" w:rsidRPr="00F54CC7" w:rsidRDefault="007B0F0E" w:rsidP="003C1533">
            <w:r>
              <w:t>(</w:t>
            </w:r>
            <w:proofErr w:type="spellStart"/>
            <w:r>
              <w:t>Carbohydrate</w:t>
            </w:r>
            <w:proofErr w:type="spellEnd"/>
            <w:r>
              <w:t>)</w:t>
            </w:r>
          </w:p>
        </w:tc>
        <w:tc>
          <w:tcPr>
            <w:tcW w:w="5819" w:type="dxa"/>
          </w:tcPr>
          <w:p w:rsidR="00F54CC7" w:rsidRPr="00F54CC7" w:rsidRDefault="00215A5E" w:rsidP="00F54CC7">
            <w:r>
              <w:t>&lt;0,1g</w:t>
            </w:r>
          </w:p>
        </w:tc>
      </w:tr>
      <w:tr w:rsidR="00F54CC7" w:rsidRPr="00F54CC7" w:rsidTr="004A6CD8">
        <w:trPr>
          <w:trHeight w:val="368"/>
        </w:trPr>
        <w:tc>
          <w:tcPr>
            <w:tcW w:w="2869" w:type="dxa"/>
          </w:tcPr>
          <w:p w:rsidR="00F54CC7" w:rsidRDefault="00F54CC7" w:rsidP="003C1533">
            <w:r w:rsidRPr="00F54CC7">
              <w:t xml:space="preserve">GRASAS (g): </w:t>
            </w:r>
          </w:p>
          <w:p w:rsidR="007B0F0E" w:rsidRPr="00F54CC7" w:rsidRDefault="007B0F0E" w:rsidP="003C1533">
            <w:r>
              <w:t>(</w:t>
            </w:r>
            <w:proofErr w:type="spellStart"/>
            <w:r>
              <w:t>Fats</w:t>
            </w:r>
            <w:proofErr w:type="spellEnd"/>
            <w:r>
              <w:t>)</w:t>
            </w:r>
          </w:p>
        </w:tc>
        <w:tc>
          <w:tcPr>
            <w:tcW w:w="5819" w:type="dxa"/>
          </w:tcPr>
          <w:p w:rsidR="00F54CC7" w:rsidRPr="00F54CC7" w:rsidRDefault="00215A5E" w:rsidP="00F54CC7">
            <w:r>
              <w:t>0g</w:t>
            </w:r>
          </w:p>
        </w:tc>
      </w:tr>
    </w:tbl>
    <w:p w:rsidR="00FB3102" w:rsidRDefault="00FB3102"/>
    <w:p w:rsidR="00FB3102" w:rsidRPr="004F1F71" w:rsidRDefault="00FB3102">
      <w:pPr>
        <w:rPr>
          <w:b/>
          <w:sz w:val="32"/>
          <w:szCs w:val="32"/>
          <w:u w:val="single"/>
        </w:rPr>
      </w:pPr>
      <w:r w:rsidRPr="004F1F71">
        <w:rPr>
          <w:b/>
          <w:sz w:val="32"/>
          <w:szCs w:val="32"/>
          <w:u w:val="single"/>
        </w:rPr>
        <w:t>VALORES DIFERENCIALES DEL PRODUCTO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255"/>
        <w:gridCol w:w="5529"/>
      </w:tblGrid>
      <w:tr w:rsidR="004F1F71" w:rsidRPr="004F1F71" w:rsidTr="00CE024A">
        <w:trPr>
          <w:trHeight w:val="813"/>
        </w:trPr>
        <w:tc>
          <w:tcPr>
            <w:tcW w:w="3255" w:type="dxa"/>
          </w:tcPr>
          <w:p w:rsidR="004F1F71" w:rsidRDefault="004F1F71" w:rsidP="00625DF4">
            <w:r w:rsidRPr="004F1F71">
              <w:t>CONDICIONES DE CONSERVACIÓN:</w:t>
            </w:r>
          </w:p>
          <w:p w:rsidR="007B0F0E" w:rsidRPr="004F1F71" w:rsidRDefault="007B0F0E" w:rsidP="00625DF4">
            <w:r>
              <w:t>(</w:t>
            </w:r>
            <w:proofErr w:type="spellStart"/>
            <w:r>
              <w:t>Condition</w:t>
            </w:r>
            <w:proofErr w:type="spellEnd"/>
            <w:r>
              <w:t xml:space="preserve"> of </w:t>
            </w:r>
            <w:proofErr w:type="spellStart"/>
            <w:r>
              <w:t>Conservation</w:t>
            </w:r>
            <w:proofErr w:type="spellEnd"/>
            <w:r>
              <w:t>)</w:t>
            </w:r>
          </w:p>
        </w:tc>
        <w:tc>
          <w:tcPr>
            <w:tcW w:w="5529" w:type="dxa"/>
          </w:tcPr>
          <w:p w:rsidR="004F1F71" w:rsidRPr="004F1F71" w:rsidRDefault="00CE024A" w:rsidP="004F1F71">
            <w:r>
              <w:t>Reglamento 1169/2011 del Parlamento Europeo y del Consejo. Anexo 10b</w:t>
            </w:r>
          </w:p>
        </w:tc>
      </w:tr>
      <w:tr w:rsidR="004F1F71" w:rsidRPr="004F1F71" w:rsidTr="004A6CD8">
        <w:trPr>
          <w:trHeight w:val="466"/>
        </w:trPr>
        <w:tc>
          <w:tcPr>
            <w:tcW w:w="3255" w:type="dxa"/>
          </w:tcPr>
          <w:p w:rsidR="004F1F71" w:rsidRDefault="004F1F71" w:rsidP="00625DF4">
            <w:r w:rsidRPr="004F1F71">
              <w:t>VIDA ÚTIL DEL PRODUCTO:</w:t>
            </w:r>
          </w:p>
          <w:p w:rsidR="007B0F0E" w:rsidRPr="004F1F71" w:rsidRDefault="007B0F0E" w:rsidP="00625DF4">
            <w:r>
              <w:t>(</w:t>
            </w: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Lifetime</w:t>
            </w:r>
            <w:proofErr w:type="spellEnd"/>
            <w:r>
              <w:t>)</w:t>
            </w:r>
          </w:p>
        </w:tc>
        <w:tc>
          <w:tcPr>
            <w:tcW w:w="5529" w:type="dxa"/>
          </w:tcPr>
          <w:p w:rsidR="004F1F71" w:rsidRPr="004F1F71" w:rsidRDefault="00D93FC7" w:rsidP="004F1F71">
            <w:r>
              <w:t>N/A</w:t>
            </w:r>
          </w:p>
        </w:tc>
      </w:tr>
      <w:tr w:rsidR="004F1F71" w:rsidRPr="004F1F71" w:rsidTr="004A6CD8">
        <w:trPr>
          <w:trHeight w:val="544"/>
        </w:trPr>
        <w:tc>
          <w:tcPr>
            <w:tcW w:w="3255" w:type="dxa"/>
          </w:tcPr>
          <w:p w:rsidR="004F1F71" w:rsidRDefault="004F1F71" w:rsidP="00625DF4">
            <w:r w:rsidRPr="004F1F71">
              <w:t>DESTINACIÓN:</w:t>
            </w:r>
          </w:p>
          <w:p w:rsidR="007B0F0E" w:rsidRPr="004F1F71" w:rsidRDefault="007B0F0E" w:rsidP="00625DF4">
            <w:r>
              <w:t>(</w:t>
            </w:r>
            <w:proofErr w:type="spellStart"/>
            <w:r>
              <w:t>Destination</w:t>
            </w:r>
            <w:proofErr w:type="spellEnd"/>
            <w:r>
              <w:t>)</w:t>
            </w:r>
          </w:p>
        </w:tc>
        <w:tc>
          <w:tcPr>
            <w:tcW w:w="5529" w:type="dxa"/>
          </w:tcPr>
          <w:p w:rsidR="004F1F71" w:rsidRPr="004F1F71" w:rsidRDefault="006F66A8" w:rsidP="004F1F71">
            <w:r>
              <w:t>Prohibido su consumo a menores de 18 años.</w:t>
            </w:r>
          </w:p>
        </w:tc>
      </w:tr>
    </w:tbl>
    <w:p w:rsidR="006A569B" w:rsidRDefault="006A569B"/>
    <w:p w:rsidR="00FB3102" w:rsidRPr="006A569B" w:rsidRDefault="00262E8C">
      <w:pPr>
        <w:rPr>
          <w:i/>
          <w:sz w:val="28"/>
          <w:szCs w:val="28"/>
        </w:rPr>
      </w:pPr>
      <w:r w:rsidRPr="00262E8C">
        <w:rPr>
          <w:i/>
          <w:sz w:val="28"/>
          <w:szCs w:val="28"/>
        </w:rPr>
        <w:t>*</w:t>
      </w:r>
      <w:r w:rsidR="00FB3102" w:rsidRPr="00262E8C">
        <w:rPr>
          <w:i/>
          <w:sz w:val="28"/>
          <w:szCs w:val="28"/>
        </w:rPr>
        <w:t>OPCIONAL</w:t>
      </w:r>
      <w:r w:rsidRPr="00262E8C">
        <w:rPr>
          <w:i/>
          <w:sz w:val="28"/>
          <w:szCs w:val="28"/>
        </w:rPr>
        <w:t>*</w:t>
      </w:r>
      <w:r w:rsidR="007B0F0E">
        <w:rPr>
          <w:i/>
          <w:sz w:val="28"/>
          <w:szCs w:val="28"/>
        </w:rPr>
        <w:t>(OPTIONAL)</w:t>
      </w:r>
    </w:p>
    <w:p w:rsidR="00FB3102" w:rsidRPr="00262E8C" w:rsidRDefault="00262E8C">
      <w:pPr>
        <w:rPr>
          <w:b/>
          <w:sz w:val="32"/>
          <w:szCs w:val="32"/>
          <w:u w:val="single"/>
        </w:rPr>
      </w:pPr>
      <w:r w:rsidRPr="00262E8C">
        <w:rPr>
          <w:b/>
          <w:sz w:val="32"/>
          <w:szCs w:val="32"/>
          <w:u w:val="single"/>
        </w:rPr>
        <w:t>EMBALAJE PRIMARIO</w:t>
      </w:r>
      <w:r w:rsidR="007B0F0E">
        <w:rPr>
          <w:b/>
          <w:sz w:val="32"/>
          <w:szCs w:val="32"/>
          <w:u w:val="single"/>
        </w:rPr>
        <w:t>- PRIMARY PACKAGING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129"/>
        <w:gridCol w:w="6655"/>
      </w:tblGrid>
      <w:tr w:rsidR="00262E8C" w:rsidRPr="00262E8C" w:rsidTr="004A6CD8">
        <w:trPr>
          <w:trHeight w:val="339"/>
        </w:trPr>
        <w:tc>
          <w:tcPr>
            <w:tcW w:w="2129" w:type="dxa"/>
          </w:tcPr>
          <w:p w:rsidR="00262E8C" w:rsidRDefault="00262E8C" w:rsidP="003D6E22">
            <w:r w:rsidRPr="00262E8C">
              <w:t>CÁPSULA:</w:t>
            </w:r>
          </w:p>
          <w:p w:rsidR="007B0F0E" w:rsidRPr="00262E8C" w:rsidRDefault="007B0F0E" w:rsidP="003D6E22">
            <w:r>
              <w:t>(Capsule)</w:t>
            </w:r>
          </w:p>
        </w:tc>
        <w:tc>
          <w:tcPr>
            <w:tcW w:w="6655" w:type="dxa"/>
          </w:tcPr>
          <w:p w:rsidR="00262E8C" w:rsidRPr="00262E8C" w:rsidRDefault="00262E8C" w:rsidP="00262E8C"/>
        </w:tc>
      </w:tr>
      <w:tr w:rsidR="00262E8C" w:rsidRPr="00262E8C" w:rsidTr="004A6CD8">
        <w:trPr>
          <w:trHeight w:val="320"/>
        </w:trPr>
        <w:tc>
          <w:tcPr>
            <w:tcW w:w="2129" w:type="dxa"/>
          </w:tcPr>
          <w:p w:rsidR="00262E8C" w:rsidRDefault="00262E8C" w:rsidP="003D6E22">
            <w:r w:rsidRPr="00262E8C">
              <w:t>BOTELLA:</w:t>
            </w:r>
          </w:p>
          <w:p w:rsidR="007B0F0E" w:rsidRPr="00262E8C" w:rsidRDefault="007B0F0E" w:rsidP="003D6E22">
            <w:r>
              <w:t>(</w:t>
            </w:r>
            <w:proofErr w:type="spellStart"/>
            <w:r>
              <w:t>Bottle</w:t>
            </w:r>
            <w:proofErr w:type="spellEnd"/>
            <w:r>
              <w:t>)</w:t>
            </w:r>
          </w:p>
        </w:tc>
        <w:tc>
          <w:tcPr>
            <w:tcW w:w="6655" w:type="dxa"/>
          </w:tcPr>
          <w:p w:rsidR="00262E8C" w:rsidRPr="00262E8C" w:rsidRDefault="00262E8C" w:rsidP="00262E8C"/>
        </w:tc>
      </w:tr>
      <w:tr w:rsidR="00262E8C" w:rsidRPr="00262E8C" w:rsidTr="004A6CD8">
        <w:trPr>
          <w:trHeight w:val="339"/>
        </w:trPr>
        <w:tc>
          <w:tcPr>
            <w:tcW w:w="2129" w:type="dxa"/>
          </w:tcPr>
          <w:p w:rsidR="00262E8C" w:rsidRDefault="00262E8C" w:rsidP="003D6E22">
            <w:r w:rsidRPr="00262E8C">
              <w:t>ETIQUETA:</w:t>
            </w:r>
          </w:p>
          <w:p w:rsidR="007B0F0E" w:rsidRPr="00262E8C" w:rsidRDefault="007B0F0E" w:rsidP="003D6E22">
            <w:r>
              <w:t>(</w:t>
            </w:r>
            <w:proofErr w:type="spellStart"/>
            <w:r>
              <w:t>Label</w:t>
            </w:r>
            <w:proofErr w:type="spellEnd"/>
            <w:r>
              <w:t>)</w:t>
            </w:r>
          </w:p>
        </w:tc>
        <w:tc>
          <w:tcPr>
            <w:tcW w:w="6655" w:type="dxa"/>
          </w:tcPr>
          <w:p w:rsidR="00262E8C" w:rsidRPr="00262E8C" w:rsidRDefault="00262E8C" w:rsidP="00262E8C"/>
        </w:tc>
      </w:tr>
      <w:tr w:rsidR="00262E8C" w:rsidRPr="00215A5E" w:rsidTr="004A6CD8">
        <w:trPr>
          <w:trHeight w:val="320"/>
        </w:trPr>
        <w:tc>
          <w:tcPr>
            <w:tcW w:w="2129" w:type="dxa"/>
          </w:tcPr>
          <w:p w:rsidR="00262E8C" w:rsidRPr="00EB2698" w:rsidRDefault="00262E8C" w:rsidP="003D6E22">
            <w:pPr>
              <w:rPr>
                <w:lang w:val="en-US"/>
              </w:rPr>
            </w:pPr>
            <w:r w:rsidRPr="00EB2698">
              <w:rPr>
                <w:lang w:val="en-US"/>
              </w:rPr>
              <w:t>Nº DE LOTE:</w:t>
            </w:r>
          </w:p>
          <w:p w:rsidR="007B0F0E" w:rsidRPr="00EB2698" w:rsidRDefault="007B0F0E" w:rsidP="003D6E22">
            <w:pPr>
              <w:rPr>
                <w:lang w:val="en-US"/>
              </w:rPr>
            </w:pPr>
            <w:r w:rsidRPr="00EB2698">
              <w:rPr>
                <w:lang w:val="en-US"/>
              </w:rPr>
              <w:t>(Lot number)</w:t>
            </w:r>
          </w:p>
        </w:tc>
        <w:tc>
          <w:tcPr>
            <w:tcW w:w="6655" w:type="dxa"/>
          </w:tcPr>
          <w:p w:rsidR="00262E8C" w:rsidRPr="00EB2698" w:rsidRDefault="00262E8C" w:rsidP="00262E8C">
            <w:pPr>
              <w:rPr>
                <w:lang w:val="en-US"/>
              </w:rPr>
            </w:pPr>
          </w:p>
        </w:tc>
      </w:tr>
    </w:tbl>
    <w:p w:rsidR="00ED4555" w:rsidRPr="00EB2698" w:rsidRDefault="00ED4555">
      <w:pPr>
        <w:rPr>
          <w:lang w:val="en-US"/>
        </w:rPr>
      </w:pPr>
    </w:p>
    <w:p w:rsidR="00FB3102" w:rsidRPr="00AC6804" w:rsidRDefault="00FB3102">
      <w:pPr>
        <w:rPr>
          <w:b/>
          <w:sz w:val="32"/>
          <w:szCs w:val="32"/>
          <w:u w:val="single"/>
        </w:rPr>
      </w:pPr>
      <w:r w:rsidRPr="00AC6804">
        <w:rPr>
          <w:b/>
          <w:sz w:val="32"/>
          <w:szCs w:val="32"/>
          <w:u w:val="single"/>
        </w:rPr>
        <w:t>EMBALAJE SECUNDARIO</w:t>
      </w:r>
      <w:r w:rsidR="007B0F0E">
        <w:rPr>
          <w:b/>
          <w:sz w:val="32"/>
          <w:szCs w:val="32"/>
          <w:u w:val="single"/>
        </w:rPr>
        <w:t xml:space="preserve"> – SECUNDARY PACKAGING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167"/>
        <w:gridCol w:w="6617"/>
      </w:tblGrid>
      <w:tr w:rsidR="00AC6804" w:rsidRPr="00AC6804" w:rsidTr="004A6CD8">
        <w:trPr>
          <w:trHeight w:val="495"/>
        </w:trPr>
        <w:tc>
          <w:tcPr>
            <w:tcW w:w="2167" w:type="dxa"/>
          </w:tcPr>
          <w:p w:rsidR="00AC6804" w:rsidRDefault="00AC6804" w:rsidP="00986FB7">
            <w:r w:rsidRPr="00AC6804">
              <w:t>CAJA:</w:t>
            </w:r>
          </w:p>
          <w:p w:rsidR="007B0F0E" w:rsidRPr="00AC6804" w:rsidRDefault="007B0F0E" w:rsidP="00986FB7">
            <w:r>
              <w:t>(Box)</w:t>
            </w:r>
          </w:p>
        </w:tc>
        <w:tc>
          <w:tcPr>
            <w:tcW w:w="6617" w:type="dxa"/>
          </w:tcPr>
          <w:p w:rsidR="00AC6804" w:rsidRPr="00AC6804" w:rsidRDefault="00AC6804" w:rsidP="00AC6804"/>
        </w:tc>
      </w:tr>
      <w:tr w:rsidR="00AC6804" w:rsidRPr="00AC6804" w:rsidTr="004A6CD8">
        <w:trPr>
          <w:trHeight w:val="468"/>
        </w:trPr>
        <w:tc>
          <w:tcPr>
            <w:tcW w:w="2167" w:type="dxa"/>
          </w:tcPr>
          <w:p w:rsidR="00AC6804" w:rsidRDefault="00AC6804" w:rsidP="00986FB7">
            <w:r w:rsidRPr="00AC6804">
              <w:t>ETIQUETA:</w:t>
            </w:r>
          </w:p>
          <w:p w:rsidR="007B0F0E" w:rsidRPr="00AC6804" w:rsidRDefault="007B0F0E" w:rsidP="00986FB7">
            <w:r>
              <w:t>(</w:t>
            </w:r>
            <w:proofErr w:type="spellStart"/>
            <w:r>
              <w:t>Label</w:t>
            </w:r>
            <w:proofErr w:type="spellEnd"/>
            <w:r>
              <w:t>)</w:t>
            </w:r>
          </w:p>
        </w:tc>
        <w:tc>
          <w:tcPr>
            <w:tcW w:w="6617" w:type="dxa"/>
          </w:tcPr>
          <w:p w:rsidR="00AC6804" w:rsidRPr="00AC6804" w:rsidRDefault="00AC6804" w:rsidP="00AC6804"/>
        </w:tc>
      </w:tr>
    </w:tbl>
    <w:p w:rsidR="006A569B" w:rsidRDefault="006A569B" w:rsidP="00AC6804"/>
    <w:p w:rsidR="006A569B" w:rsidRDefault="00215A5E" w:rsidP="007B0F0E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296545</wp:posOffset>
            </wp:positionV>
            <wp:extent cx="3333750" cy="5048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F0E">
        <w:t xml:space="preserve">                                                                                                                                 </w:t>
      </w:r>
      <w:r w:rsidR="006A569B">
        <w:t>(Firma y Sello)</w:t>
      </w:r>
    </w:p>
    <w:p w:rsidR="00215A5E" w:rsidRDefault="007B0F0E" w:rsidP="007B0F0E">
      <w:r>
        <w:t xml:space="preserve">                                                                                                                                 (</w:t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Stamp</w:t>
      </w:r>
      <w:proofErr w:type="spellEnd"/>
      <w:r>
        <w:t>)</w:t>
      </w:r>
    </w:p>
    <w:sectPr w:rsidR="00215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EC" w:rsidRDefault="00341FEC" w:rsidP="00C82C94">
      <w:pPr>
        <w:spacing w:after="0" w:line="240" w:lineRule="auto"/>
      </w:pPr>
      <w:r>
        <w:separator/>
      </w:r>
    </w:p>
  </w:endnote>
  <w:endnote w:type="continuationSeparator" w:id="0">
    <w:p w:rsidR="00341FEC" w:rsidRDefault="00341FEC" w:rsidP="00C8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8E" w:rsidRDefault="00E77C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94" w:rsidRPr="00E77C8E" w:rsidRDefault="00C82C94" w:rsidP="00E77C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8E" w:rsidRDefault="00E77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EC" w:rsidRDefault="00341FEC" w:rsidP="00C82C94">
      <w:pPr>
        <w:spacing w:after="0" w:line="240" w:lineRule="auto"/>
      </w:pPr>
      <w:r>
        <w:separator/>
      </w:r>
    </w:p>
  </w:footnote>
  <w:footnote w:type="continuationSeparator" w:id="0">
    <w:p w:rsidR="00341FEC" w:rsidRDefault="00341FEC" w:rsidP="00C8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8E" w:rsidRDefault="00E77C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8E" w:rsidRDefault="00E77C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C8E" w:rsidRDefault="00E77C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8"/>
    <w:rsid w:val="000925EC"/>
    <w:rsid w:val="000F52D4"/>
    <w:rsid w:val="00137C6E"/>
    <w:rsid w:val="00215A5E"/>
    <w:rsid w:val="00262E8C"/>
    <w:rsid w:val="003040B2"/>
    <w:rsid w:val="00341FEC"/>
    <w:rsid w:val="00421598"/>
    <w:rsid w:val="00422A85"/>
    <w:rsid w:val="00443288"/>
    <w:rsid w:val="004A6CD8"/>
    <w:rsid w:val="004F1F71"/>
    <w:rsid w:val="00543D3C"/>
    <w:rsid w:val="006A569B"/>
    <w:rsid w:val="006C2BB9"/>
    <w:rsid w:val="006F66A8"/>
    <w:rsid w:val="007B0F0E"/>
    <w:rsid w:val="007B546D"/>
    <w:rsid w:val="007C09C7"/>
    <w:rsid w:val="007C0E38"/>
    <w:rsid w:val="007C4398"/>
    <w:rsid w:val="00854AF1"/>
    <w:rsid w:val="00863C98"/>
    <w:rsid w:val="00934F1D"/>
    <w:rsid w:val="00961F92"/>
    <w:rsid w:val="009D4E8C"/>
    <w:rsid w:val="00A24E55"/>
    <w:rsid w:val="00A7096D"/>
    <w:rsid w:val="00AC6804"/>
    <w:rsid w:val="00B505BE"/>
    <w:rsid w:val="00C82C94"/>
    <w:rsid w:val="00C97189"/>
    <w:rsid w:val="00CE024A"/>
    <w:rsid w:val="00D13562"/>
    <w:rsid w:val="00D32F0F"/>
    <w:rsid w:val="00D63A71"/>
    <w:rsid w:val="00D93FC7"/>
    <w:rsid w:val="00E716A5"/>
    <w:rsid w:val="00E77C8E"/>
    <w:rsid w:val="00EB2698"/>
    <w:rsid w:val="00ED4555"/>
    <w:rsid w:val="00F54CC7"/>
    <w:rsid w:val="00F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D544"/>
  <w15:chartTrackingRefBased/>
  <w15:docId w15:val="{925C17D8-BBE5-46B0-B2F3-9A1FFF87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716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716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716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5oscura">
    <w:name w:val="Grid Table 5 Dark"/>
    <w:basedOn w:val="Tablanormal"/>
    <w:uiPriority w:val="50"/>
    <w:rsid w:val="00E716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Cuadrculadetablaclara">
    <w:name w:val="Grid Table Light"/>
    <w:basedOn w:val="Tablanormal"/>
    <w:uiPriority w:val="40"/>
    <w:rsid w:val="00E716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E716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716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82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C94"/>
  </w:style>
  <w:style w:type="paragraph" w:styleId="Piedepgina">
    <w:name w:val="footer"/>
    <w:basedOn w:val="Normal"/>
    <w:link w:val="PiedepginaCar"/>
    <w:uiPriority w:val="99"/>
    <w:unhideWhenUsed/>
    <w:rsid w:val="00C82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C94"/>
  </w:style>
  <w:style w:type="paragraph" w:styleId="Textodeglobo">
    <w:name w:val="Balloon Text"/>
    <w:basedOn w:val="Normal"/>
    <w:link w:val="TextodegloboCar"/>
    <w:uiPriority w:val="99"/>
    <w:semiHidden/>
    <w:unhideWhenUsed/>
    <w:rsid w:val="00D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BF9B4-60BC-4AAA-BD0B-E4FE5B2C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López Rodrigo</dc:creator>
  <cp:keywords/>
  <dc:description/>
  <cp:lastModifiedBy>Marta López Rodrigo</cp:lastModifiedBy>
  <cp:revision>2</cp:revision>
  <cp:lastPrinted>2017-05-10T14:45:00Z</cp:lastPrinted>
  <dcterms:created xsi:type="dcterms:W3CDTF">2017-05-10T14:46:00Z</dcterms:created>
  <dcterms:modified xsi:type="dcterms:W3CDTF">2017-05-10T14:46:00Z</dcterms:modified>
</cp:coreProperties>
</file>